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5C08E" w14:textId="728FBA4B" w:rsidR="00A261BD" w:rsidRDefault="00A261BD" w:rsidP="00A261BD">
      <w:pPr>
        <w:pStyle w:val="CH"/>
      </w:pPr>
      <w:bookmarkStart w:id="0" w:name="historyclause"/>
      <w:r w:rsidRPr="006073EA">
        <w:t>3GPP RAN WG</w:t>
      </w:r>
      <w:r>
        <w:t>4</w:t>
      </w:r>
      <w:r w:rsidRPr="006073EA">
        <w:t xml:space="preserve"> Meeting #</w:t>
      </w:r>
      <w:r>
        <w:t>116</w:t>
      </w:r>
      <w:r>
        <w:tab/>
      </w:r>
      <w:r>
        <w:tab/>
      </w:r>
      <w:r w:rsidR="006A5083" w:rsidRPr="006A5083">
        <w:t>R4-2509544</w:t>
      </w:r>
    </w:p>
    <w:p w14:paraId="77A8BA02" w14:textId="77777777" w:rsidR="00A261BD" w:rsidRPr="00FD166F" w:rsidRDefault="00A261BD" w:rsidP="00A261BD">
      <w:pPr>
        <w:pStyle w:val="CH"/>
        <w:tabs>
          <w:tab w:val="clear" w:pos="7920"/>
        </w:tabs>
        <w:rPr>
          <w:b w:val="0"/>
        </w:rPr>
      </w:pPr>
      <w:r>
        <w:t>Bengaluru, India, August</w:t>
      </w:r>
      <w:r w:rsidRPr="00A14D3F">
        <w:t xml:space="preserve"> </w:t>
      </w:r>
      <w:r>
        <w:t>25</w:t>
      </w:r>
      <w:r>
        <w:rPr>
          <w:vertAlign w:val="superscript"/>
        </w:rPr>
        <w:t>th</w:t>
      </w:r>
      <w:r w:rsidRPr="00A14D3F">
        <w:t xml:space="preserve"> – </w:t>
      </w:r>
      <w:r>
        <w:t>29</w:t>
      </w:r>
      <w:r>
        <w:rPr>
          <w:vertAlign w:val="superscript"/>
        </w:rPr>
        <w:t>th</w:t>
      </w:r>
      <w:r w:rsidRPr="00A14D3F">
        <w:t>, 202</w:t>
      </w:r>
      <w:r>
        <w:t>5</w:t>
      </w:r>
    </w:p>
    <w:p w14:paraId="39A0EE25" w14:textId="26ABD4A2" w:rsidR="00D309CC" w:rsidRPr="00A261BD" w:rsidRDefault="001D5F5E" w:rsidP="00D309CC">
      <w:pPr>
        <w:tabs>
          <w:tab w:val="left" w:pos="2160"/>
        </w:tabs>
        <w:rPr>
          <w:rFonts w:ascii="Arial" w:hAnsi="Arial" w:cs="Arial"/>
          <w:b/>
          <w:sz w:val="24"/>
          <w:szCs w:val="24"/>
        </w:rPr>
      </w:pPr>
      <w:r w:rsidRPr="001D5F5E">
        <w:rPr>
          <w:rFonts w:ascii="Arial" w:eastAsia="Malgun Gothic" w:hAnsi="Arial"/>
          <w:b/>
          <w:noProof/>
          <w:sz w:val="24"/>
          <w:lang w:eastAsia="ko-KR"/>
        </w:rPr>
        <w:tab/>
      </w:r>
      <w:r w:rsidR="00E65481" w:rsidRPr="00E6420C">
        <w:rPr>
          <w:rFonts w:ascii="Arial" w:hAnsi="Arial" w:cs="Arial"/>
          <w:b/>
          <w:noProof/>
          <w:sz w:val="24"/>
          <w:szCs w:val="24"/>
        </w:rPr>
        <w:tab/>
      </w:r>
    </w:p>
    <w:p w14:paraId="002CDD31" w14:textId="433A23B9" w:rsidR="001112A7" w:rsidRPr="00CE7214" w:rsidRDefault="001112A7" w:rsidP="001112A7">
      <w:pPr>
        <w:pStyle w:val="CH"/>
        <w:rPr>
          <w:lang w:val="en-US"/>
        </w:rPr>
      </w:pPr>
      <w:r w:rsidRPr="0008103A">
        <w:t>Agenda item:</w:t>
      </w:r>
      <w:r>
        <w:tab/>
      </w:r>
      <w:r w:rsidR="00EA6522" w:rsidRPr="00EA6522">
        <w:rPr>
          <w:lang w:val="en-US"/>
        </w:rPr>
        <w:t>7.</w:t>
      </w:r>
      <w:r w:rsidR="00AB0DEB">
        <w:rPr>
          <w:lang w:val="en-US"/>
        </w:rPr>
        <w:t>4.3</w:t>
      </w:r>
    </w:p>
    <w:p w14:paraId="542E5194" w14:textId="77777777" w:rsidR="001112A7" w:rsidRPr="00F614AC" w:rsidRDefault="001112A7" w:rsidP="001112A7">
      <w:pPr>
        <w:pStyle w:val="CH"/>
        <w:rPr>
          <w:b w:val="0"/>
        </w:rPr>
      </w:pPr>
      <w:r w:rsidRPr="00F614AC">
        <w:t>Source:</w:t>
      </w:r>
      <w:r w:rsidRPr="00F614AC">
        <w:tab/>
        <w:t>Apple</w:t>
      </w:r>
    </w:p>
    <w:p w14:paraId="0FFC7E20" w14:textId="05862EE8" w:rsidR="001112A7" w:rsidRPr="00F614AC" w:rsidRDefault="001112A7" w:rsidP="001112A7">
      <w:pPr>
        <w:pStyle w:val="CH"/>
      </w:pPr>
      <w:r w:rsidRPr="00F614AC">
        <w:t>Title:</w:t>
      </w:r>
      <w:r w:rsidRPr="00F614AC">
        <w:tab/>
      </w:r>
      <w:r w:rsidR="007D0D97" w:rsidRPr="007D0D97">
        <w:rPr>
          <w:color w:val="262626"/>
          <w:szCs w:val="24"/>
          <w:lang w:eastAsia="en-GB"/>
        </w:rPr>
        <w:t>On the introduction of 7MHz CBW</w:t>
      </w:r>
    </w:p>
    <w:p w14:paraId="647F4DF1" w14:textId="4D1E7CFC" w:rsidR="001112A7" w:rsidRPr="007D0D97" w:rsidRDefault="001112A7" w:rsidP="001112A7">
      <w:pPr>
        <w:pStyle w:val="CH"/>
        <w:rPr>
          <w:lang w:val="en-US"/>
        </w:rPr>
      </w:pPr>
      <w:r w:rsidRPr="007D0D97">
        <w:rPr>
          <w:lang w:val="en-US"/>
        </w:rPr>
        <w:t>WI/SI:</w:t>
      </w:r>
      <w:r w:rsidRPr="007D0D97">
        <w:rPr>
          <w:lang w:val="en-US"/>
        </w:rPr>
        <w:tab/>
      </w:r>
      <w:r w:rsidR="007D0D97" w:rsidRPr="007D0D97">
        <w:rPr>
          <w:lang w:val="en-US"/>
        </w:rPr>
        <w:t>NR_FR1_7MHz_BW-Core</w:t>
      </w:r>
    </w:p>
    <w:p w14:paraId="02DDF8DC" w14:textId="77777777" w:rsidR="001112A7" w:rsidRPr="00F614AC" w:rsidRDefault="001112A7" w:rsidP="001112A7">
      <w:pPr>
        <w:pStyle w:val="CH"/>
        <w:rPr>
          <w:b w:val="0"/>
        </w:rPr>
      </w:pPr>
      <w:r w:rsidRPr="00F614AC">
        <w:t>Release:</w:t>
      </w:r>
      <w:r w:rsidRPr="00F614AC">
        <w:tab/>
        <w:t>Rel-1</w:t>
      </w:r>
      <w:r>
        <w:t>9</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0F8D7B3" w14:textId="56F9D5D5" w:rsidR="00274755" w:rsidRDefault="00BC4BCA" w:rsidP="00E53B57">
      <w:pPr>
        <w:jc w:val="both"/>
      </w:pPr>
      <w:r>
        <w:rPr>
          <w:lang w:val="en-US"/>
        </w:rPr>
        <w:t xml:space="preserve">The WI [1] has the goal to introduce 7MHz channel bandwidth for n26 and n5. For the initial discussion this contribution focuses on selected objectives from the WID. Before any further analysis can be made it is important to </w:t>
      </w:r>
      <w:r w:rsidR="00E53B57">
        <w:rPr>
          <w:lang w:val="en-US"/>
        </w:rPr>
        <w:t xml:space="preserve">specify the spectrum utilization. Another important objective is to determine the impact on network signaling </w:t>
      </w:r>
      <w:r w:rsidR="00177FBB">
        <w:rPr>
          <w:lang w:val="en-US"/>
        </w:rPr>
        <w:t>label</w:t>
      </w:r>
      <w:r w:rsidR="00E53B57">
        <w:rPr>
          <w:lang w:val="en-US"/>
        </w:rPr>
        <w:t xml:space="preserve"> so that the A-MPR work can be started.</w:t>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27D429C7" w14:textId="22898E15" w:rsidR="00031313" w:rsidRDefault="00031313" w:rsidP="00031313">
      <w:pPr>
        <w:pStyle w:val="Heading5"/>
      </w:pPr>
      <w:r w:rsidRPr="00B000BD">
        <w:t>2.</w:t>
      </w:r>
      <w:r w:rsidR="00495E8A">
        <w:t>2</w:t>
      </w:r>
      <w:r w:rsidRPr="00B000BD">
        <w:t xml:space="preserve"> </w:t>
      </w:r>
      <w:r>
        <w:t>Introduction of 7MHz CBW to NS_12</w:t>
      </w:r>
    </w:p>
    <w:p w14:paraId="7BF1BF99" w14:textId="78C32B0C" w:rsidR="0051012C" w:rsidRDefault="00644E1C" w:rsidP="0051012C">
      <w:r>
        <w:t xml:space="preserve">During RAN4#115, several proposals for A-MPR regions and back-off values were consolidated. </w:t>
      </w:r>
      <w:r w:rsidR="00963DCA">
        <w:t xml:space="preserve">We propose to finalise the agreement </w:t>
      </w:r>
      <w:r>
        <w:t xml:space="preserve">on the </w:t>
      </w:r>
      <w:r w:rsidR="00963DCA">
        <w:t>tentative</w:t>
      </w:r>
      <w:r>
        <w:t xml:space="preserve"> NS_12 regions and the A-MPR values for PC3 and PC2 as provided in WF [2]. </w:t>
      </w:r>
    </w:p>
    <w:p w14:paraId="2A3EBB3B" w14:textId="045041F4" w:rsidR="00031313" w:rsidRDefault="00BD0805" w:rsidP="00CA1E30">
      <w:pPr>
        <w:jc w:val="center"/>
      </w:pPr>
      <w:r w:rsidRPr="00BD0805">
        <w:rPr>
          <w:noProof/>
        </w:rPr>
        <w:drawing>
          <wp:inline distT="0" distB="0" distL="0" distR="0" wp14:anchorId="4FFE7810" wp14:editId="794CB276">
            <wp:extent cx="3755010" cy="1247905"/>
            <wp:effectExtent l="152400" t="152400" r="360045" b="352425"/>
            <wp:docPr id="1982641130"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41130" name="Picture 1" descr="A table with numbers and letters&#10;&#10;AI-generated content may be incorrect."/>
                    <pic:cNvPicPr/>
                  </pic:nvPicPr>
                  <pic:blipFill>
                    <a:blip r:embed="rId9"/>
                    <a:stretch>
                      <a:fillRect/>
                    </a:stretch>
                  </pic:blipFill>
                  <pic:spPr>
                    <a:xfrm>
                      <a:off x="0" y="0"/>
                      <a:ext cx="3833867" cy="1274112"/>
                    </a:xfrm>
                    <a:prstGeom prst="rect">
                      <a:avLst/>
                    </a:prstGeom>
                    <a:ln>
                      <a:noFill/>
                    </a:ln>
                    <a:effectLst>
                      <a:outerShdw blurRad="292100" dist="139700" dir="2700000" algn="tl" rotWithShape="0">
                        <a:srgbClr val="333333">
                          <a:alpha val="65000"/>
                        </a:srgbClr>
                      </a:outerShdw>
                    </a:effectLst>
                  </pic:spPr>
                </pic:pic>
              </a:graphicData>
            </a:graphic>
          </wp:inline>
        </w:drawing>
      </w:r>
    </w:p>
    <w:p w14:paraId="48635BEE" w14:textId="18F175BB" w:rsidR="00635E03" w:rsidRDefault="00635E03" w:rsidP="00635E03">
      <w:r w:rsidRPr="004B1D48">
        <w:rPr>
          <w:b/>
          <w:bCs/>
        </w:rPr>
        <w:t>Proposal</w:t>
      </w:r>
      <w:r w:rsidR="00CD4ABE">
        <w:rPr>
          <w:b/>
          <w:bCs/>
        </w:rPr>
        <w:t xml:space="preserve"> 1</w:t>
      </w:r>
      <w:r>
        <w:t>:</w:t>
      </w:r>
      <w:r w:rsidR="00CA1E30">
        <w:t xml:space="preserve"> NS_12:</w:t>
      </w:r>
      <w:r>
        <w:t xml:space="preserve"> </w:t>
      </w:r>
      <w:r w:rsidRPr="004B1D48">
        <w:rPr>
          <w:i/>
          <w:iCs/>
        </w:rPr>
        <w:t>Finalise the</w:t>
      </w:r>
      <w:r w:rsidR="0006492E" w:rsidRPr="004B1D48">
        <w:rPr>
          <w:i/>
          <w:iCs/>
        </w:rPr>
        <w:t xml:space="preserve"> PC3 and PC2</w:t>
      </w:r>
      <w:r w:rsidRPr="004B1D48">
        <w:rPr>
          <w:i/>
          <w:iCs/>
        </w:rPr>
        <w:t xml:space="preserve"> regions and A-MPR by agreeing on the proposed values RAN4#115 WF.</w:t>
      </w:r>
    </w:p>
    <w:p w14:paraId="254133B7" w14:textId="372E0EC5" w:rsidR="00347488" w:rsidRDefault="00347488" w:rsidP="00347488">
      <w:pPr>
        <w:pStyle w:val="Heading5"/>
      </w:pPr>
      <w:r w:rsidRPr="00B000BD">
        <w:t>2.</w:t>
      </w:r>
      <w:r>
        <w:t>3</w:t>
      </w:r>
      <w:r w:rsidRPr="00B000BD">
        <w:t xml:space="preserve"> </w:t>
      </w:r>
      <w:r>
        <w:t>Introduction of 7MHz CBW to NS_1</w:t>
      </w:r>
      <w:r w:rsidR="00965667">
        <w:t>3</w:t>
      </w:r>
    </w:p>
    <w:p w14:paraId="4BEF362C" w14:textId="5F913121" w:rsidR="00CA1E30" w:rsidRPr="00CA1E30" w:rsidRDefault="00CA1E30" w:rsidP="00CA1E30">
      <w:r>
        <w:t xml:space="preserve">During RAN4#115, several proposals for A-MPR regions and back-off values were consolidated. We propose </w:t>
      </w:r>
      <w:r w:rsidR="00AB0DEB">
        <w:t>to fin</w:t>
      </w:r>
      <w:r>
        <w:t>a</w:t>
      </w:r>
      <w:r w:rsidR="00AB0DEB">
        <w:t xml:space="preserve">lise </w:t>
      </w:r>
      <w:r w:rsidR="00963DCA">
        <w:t xml:space="preserve">the </w:t>
      </w:r>
      <w:r w:rsidR="00AB0DEB">
        <w:t>agreement</w:t>
      </w:r>
      <w:r>
        <w:t xml:space="preserve"> on the </w:t>
      </w:r>
      <w:r w:rsidR="00261BCA">
        <w:t>tentative</w:t>
      </w:r>
      <w:r>
        <w:t xml:space="preserve"> NS_13 regions and the A-MPR values for PC3 and PC2 as provided in WF [2]. </w:t>
      </w:r>
    </w:p>
    <w:p w14:paraId="0AC603BE" w14:textId="76A85749" w:rsidR="005464C8" w:rsidRDefault="00CA1E30" w:rsidP="00CA1E30">
      <w:pPr>
        <w:jc w:val="center"/>
      </w:pPr>
      <w:r w:rsidRPr="00CA1E30">
        <w:rPr>
          <w:noProof/>
        </w:rPr>
        <w:lastRenderedPageBreak/>
        <w:drawing>
          <wp:inline distT="0" distB="0" distL="0" distR="0" wp14:anchorId="332988A7" wp14:editId="545E7C9A">
            <wp:extent cx="4116383" cy="1319753"/>
            <wp:effectExtent l="152400" t="152400" r="354330" b="356870"/>
            <wp:docPr id="489903335"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03335" name="Picture 1" descr="A table with numbers and letters&#10;&#10;AI-generated content may be incorrect."/>
                    <pic:cNvPicPr/>
                  </pic:nvPicPr>
                  <pic:blipFill>
                    <a:blip r:embed="rId10"/>
                    <a:stretch>
                      <a:fillRect/>
                    </a:stretch>
                  </pic:blipFill>
                  <pic:spPr>
                    <a:xfrm>
                      <a:off x="0" y="0"/>
                      <a:ext cx="4149332" cy="1330317"/>
                    </a:xfrm>
                    <a:prstGeom prst="rect">
                      <a:avLst/>
                    </a:prstGeom>
                    <a:ln>
                      <a:noFill/>
                    </a:ln>
                    <a:effectLst>
                      <a:outerShdw blurRad="292100" dist="139700" dir="2700000" algn="tl" rotWithShape="0">
                        <a:srgbClr val="333333">
                          <a:alpha val="65000"/>
                        </a:srgbClr>
                      </a:outerShdw>
                    </a:effectLst>
                  </pic:spPr>
                </pic:pic>
              </a:graphicData>
            </a:graphic>
          </wp:inline>
        </w:drawing>
      </w:r>
    </w:p>
    <w:p w14:paraId="6874E046" w14:textId="22F48079" w:rsidR="00E730E6" w:rsidRPr="00965667" w:rsidRDefault="00CA1E30" w:rsidP="00965667">
      <w:r w:rsidRPr="004B1D48">
        <w:rPr>
          <w:b/>
          <w:bCs/>
        </w:rPr>
        <w:t>Proposal</w:t>
      </w:r>
      <w:r w:rsidR="00CD4ABE">
        <w:rPr>
          <w:b/>
          <w:bCs/>
        </w:rPr>
        <w:t xml:space="preserve"> 2</w:t>
      </w:r>
      <w:r>
        <w:t xml:space="preserve">: NS_13: </w:t>
      </w:r>
      <w:r w:rsidRPr="004B1D48">
        <w:rPr>
          <w:i/>
          <w:iCs/>
        </w:rPr>
        <w:t>Finalise the PC3 and PC2 regions and A-MPR by agreeing on the proposed values RAN4#115 WF.</w:t>
      </w:r>
    </w:p>
    <w:p w14:paraId="0849EBB8" w14:textId="6A08B8DF" w:rsidR="00234661" w:rsidRDefault="004974EA" w:rsidP="00635E03">
      <w:pPr>
        <w:pStyle w:val="Heading5"/>
      </w:pPr>
      <w:r w:rsidRPr="00B000BD">
        <w:t>2.</w:t>
      </w:r>
      <w:r w:rsidR="003C30A9">
        <w:t>5</w:t>
      </w:r>
      <w:r w:rsidRPr="00B000BD">
        <w:t xml:space="preserve"> </w:t>
      </w:r>
      <w:r>
        <w:t>Introduction of 7MHz CBW to NS_15</w:t>
      </w:r>
    </w:p>
    <w:p w14:paraId="34DEB009" w14:textId="205425BA" w:rsidR="00B9674E" w:rsidRPr="00234661" w:rsidRDefault="000B4D0A" w:rsidP="00234661">
      <w:r>
        <w:t>The WF [2] from RAN4#115 captures the following agreement for PC3 NS_15:</w:t>
      </w:r>
    </w:p>
    <w:p w14:paraId="61595582" w14:textId="4D285BAC" w:rsidR="00031313" w:rsidRDefault="00C27964" w:rsidP="00C27964">
      <w:pPr>
        <w:jc w:val="center"/>
      </w:pPr>
      <w:r w:rsidRPr="00C27964">
        <w:rPr>
          <w:noProof/>
        </w:rPr>
        <w:drawing>
          <wp:inline distT="0" distB="0" distL="0" distR="0" wp14:anchorId="0F5D3D25" wp14:editId="43258663">
            <wp:extent cx="4068286" cy="1671984"/>
            <wp:effectExtent l="152400" t="152400" r="351790" b="360045"/>
            <wp:docPr id="628819957" name="Picture 1" descr="A table of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19957" name="Picture 1" descr="A table of numbers and lines&#10;&#10;AI-generated content may be incorrect."/>
                    <pic:cNvPicPr/>
                  </pic:nvPicPr>
                  <pic:blipFill rotWithShape="1">
                    <a:blip r:embed="rId11"/>
                    <a:srcRect t="12494"/>
                    <a:stretch>
                      <a:fillRect/>
                    </a:stretch>
                  </pic:blipFill>
                  <pic:spPr bwMode="auto">
                    <a:xfrm>
                      <a:off x="0" y="0"/>
                      <a:ext cx="4068563" cy="1672098"/>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1B0B9184" w14:textId="0EEBEDAA" w:rsidR="000B4D0A" w:rsidRDefault="00727A85" w:rsidP="000B4D0A">
      <w:pPr>
        <w:jc w:val="both"/>
      </w:pPr>
      <w:r>
        <w:t xml:space="preserve">The A-MPR </w:t>
      </w:r>
      <w:r w:rsidR="008D159C">
        <w:t>was</w:t>
      </w:r>
      <w:r>
        <w:t xml:space="preserve"> mostly agreeable but left for further checking. Two regions needed more thought as the proposed values were too divergent.</w:t>
      </w:r>
      <w:r w:rsidR="00BC72A9">
        <w:t xml:space="preserve"> </w:t>
      </w:r>
      <w:r w:rsidR="00124F58">
        <w:t xml:space="preserve">The basic approach from our contribution [4] was to re-use the existing A-MPR and not to define additional values. </w:t>
      </w:r>
      <w:r w:rsidR="00F601B9">
        <w:t xml:space="preserve">If RAN4 wants to introduce new A-MPR </w:t>
      </w:r>
      <w:r w:rsidR="00BC72A9">
        <w:t>we would like to</w:t>
      </w:r>
      <w:r w:rsidR="008D159C">
        <w:t xml:space="preserve"> propose</w:t>
      </w:r>
      <w:r w:rsidR="00BC72A9">
        <w:t xml:space="preserve"> </w:t>
      </w:r>
      <w:r w:rsidR="006745BD">
        <w:t>the following compromise</w:t>
      </w:r>
      <w:r w:rsidR="00BC72A9">
        <w:t xml:space="preserve">. </w:t>
      </w:r>
      <w:r w:rsidR="005C366D">
        <w:t>If acceptable t</w:t>
      </w:r>
      <w:r w:rsidR="00BC72A9">
        <w:t>he A-MPR</w:t>
      </w:r>
      <w:r w:rsidR="00E31548">
        <w:t xml:space="preserve"> for the two debated regions</w:t>
      </w:r>
      <w:r w:rsidR="00BC72A9">
        <w:t xml:space="preserve"> </w:t>
      </w:r>
      <w:r w:rsidR="00FD178E">
        <w:t>might</w:t>
      </w:r>
      <w:r w:rsidR="00BC72A9">
        <w:t xml:space="preserve"> result into:</w:t>
      </w:r>
    </w:p>
    <w:p w14:paraId="49B00839" w14:textId="14694B1F" w:rsidR="00CD4ABE" w:rsidRDefault="00CD4ABE" w:rsidP="00CD4ABE">
      <w:pPr>
        <w:jc w:val="center"/>
      </w:pPr>
      <w:r>
        <w:t>Table 1: NS_15</w:t>
      </w:r>
      <w:r w:rsidR="001E4699">
        <w:t xml:space="preserve"> PC3</w:t>
      </w:r>
      <w:r>
        <w:t xml:space="preserve"> A-MPR</w:t>
      </w:r>
      <w:r w:rsidR="005C107A">
        <w:t xml:space="preserve"> based </w:t>
      </w:r>
      <w:r w:rsidR="005E307E">
        <w:t xml:space="preserve">on </w:t>
      </w:r>
      <w:r w:rsidR="005C107A">
        <w:t>proposals from last meeting</w:t>
      </w:r>
    </w:p>
    <w:tbl>
      <w:tblPr>
        <w:tblW w:w="6230" w:type="dxa"/>
        <w:jc w:val="center"/>
        <w:tblLayout w:type="fixed"/>
        <w:tblCellMar>
          <w:left w:w="28" w:type="dxa"/>
        </w:tblCellMar>
        <w:tblLook w:val="01E0" w:firstRow="1" w:lastRow="1" w:firstColumn="1" w:lastColumn="1" w:noHBand="0" w:noVBand="0"/>
      </w:tblPr>
      <w:tblGrid>
        <w:gridCol w:w="2830"/>
        <w:gridCol w:w="1699"/>
        <w:gridCol w:w="1701"/>
      </w:tblGrid>
      <w:tr w:rsidR="00BC72A9" w:rsidRPr="001D0283" w14:paraId="6DB38E78" w14:textId="77777777" w:rsidTr="00A8437F">
        <w:trPr>
          <w:trHeight w:val="207"/>
          <w:jc w:val="center"/>
        </w:trPr>
        <w:tc>
          <w:tcPr>
            <w:tcW w:w="2830" w:type="dxa"/>
            <w:tcBorders>
              <w:top w:val="single" w:sz="4" w:space="0" w:color="auto"/>
              <w:left w:val="single" w:sz="4" w:space="0" w:color="auto"/>
              <w:right w:val="single" w:sz="4" w:space="0" w:color="auto"/>
            </w:tcBorders>
            <w:vAlign w:val="center"/>
            <w:hideMark/>
          </w:tcPr>
          <w:p w14:paraId="6D445E3B" w14:textId="77777777" w:rsidR="00BC72A9" w:rsidRPr="001D0283" w:rsidRDefault="00BC72A9" w:rsidP="00A8437F">
            <w:pPr>
              <w:pStyle w:val="TAH"/>
              <w:rPr>
                <w:rFonts w:eastAsia="Yu Mincho"/>
              </w:rPr>
            </w:pPr>
            <w:r w:rsidRPr="001D0283">
              <w:rPr>
                <w:rFonts w:eastAsia="Yu Mincho"/>
              </w:rPr>
              <w:t>Modulation/Waveform</w:t>
            </w: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72DFECB3" w14:textId="77777777" w:rsidR="00BC72A9" w:rsidRDefault="00BC72A9" w:rsidP="00A8437F">
            <w:pPr>
              <w:pStyle w:val="TAH"/>
              <w:rPr>
                <w:rFonts w:eastAsia="Yu Mincho"/>
              </w:rPr>
            </w:pPr>
            <w:r>
              <w:rPr>
                <w:rFonts w:eastAsia="Yu Mincho"/>
              </w:rPr>
              <w:t>Compromise proposal for</w:t>
            </w:r>
            <w:r w:rsidRPr="00372578">
              <w:rPr>
                <w:rFonts w:eastAsia="Yu Mincho"/>
              </w:rPr>
              <w:t xml:space="preserve"> </w:t>
            </w:r>
          </w:p>
          <w:p w14:paraId="13888531" w14:textId="77777777" w:rsidR="00BC72A9" w:rsidRPr="00372578" w:rsidRDefault="00BC72A9" w:rsidP="00A8437F">
            <w:pPr>
              <w:pStyle w:val="TAH"/>
              <w:rPr>
                <w:rFonts w:eastAsia="Yu Mincho"/>
              </w:rPr>
            </w:pPr>
            <w:r w:rsidRPr="00F0734A">
              <w:rPr>
                <w:rFonts w:eastAsia="Yu Mincho"/>
              </w:rPr>
              <w:t>[</w:t>
            </w:r>
            <w:r w:rsidRPr="001D0283">
              <w:rPr>
                <w:rFonts w:eastAsia="Yu Mincho"/>
              </w:rPr>
              <w:t>A1</w:t>
            </w:r>
            <w:r w:rsidRPr="00372578">
              <w:rPr>
                <w:rFonts w:eastAsia="Yu Mincho"/>
              </w:rPr>
              <w:t xml:space="preserve"> </w:t>
            </w:r>
            <w:r>
              <w:rPr>
                <w:rFonts w:eastAsia="Yu Mincho"/>
              </w:rPr>
              <w:t>or</w:t>
            </w:r>
            <w:r w:rsidRPr="00372578">
              <w:rPr>
                <w:rFonts w:eastAsia="Yu Mincho"/>
              </w:rPr>
              <w:t xml:space="preserve"> A</w:t>
            </w:r>
            <w:r>
              <w:rPr>
                <w:rFonts w:eastAsia="Yu Mincho"/>
              </w:rPr>
              <w:t>7]</w:t>
            </w:r>
          </w:p>
        </w:tc>
        <w:tc>
          <w:tcPr>
            <w:tcW w:w="1701" w:type="dxa"/>
            <w:tcBorders>
              <w:top w:val="single" w:sz="4" w:space="0" w:color="000000"/>
              <w:left w:val="single" w:sz="4" w:space="0" w:color="000000"/>
              <w:bottom w:val="single" w:sz="4" w:space="0" w:color="000000"/>
              <w:right w:val="single" w:sz="4" w:space="0" w:color="000000"/>
            </w:tcBorders>
            <w:hideMark/>
          </w:tcPr>
          <w:p w14:paraId="776A6D82" w14:textId="77777777" w:rsidR="00BC72A9" w:rsidRDefault="00BC72A9" w:rsidP="00A8437F">
            <w:pPr>
              <w:pStyle w:val="TAH"/>
              <w:rPr>
                <w:rFonts w:eastAsia="Yu Mincho"/>
              </w:rPr>
            </w:pPr>
            <w:r>
              <w:rPr>
                <w:rFonts w:eastAsia="Yu Mincho"/>
              </w:rPr>
              <w:t>Compromise proposal for</w:t>
            </w:r>
            <w:r w:rsidRPr="00372578">
              <w:rPr>
                <w:rFonts w:eastAsia="Yu Mincho"/>
              </w:rPr>
              <w:t xml:space="preserve"> </w:t>
            </w:r>
          </w:p>
          <w:p w14:paraId="48F803B8" w14:textId="77777777" w:rsidR="00BC72A9" w:rsidRPr="001D0283" w:rsidRDefault="00BC72A9" w:rsidP="00A8437F">
            <w:pPr>
              <w:pStyle w:val="TAH"/>
              <w:rPr>
                <w:rFonts w:eastAsia="Yu Mincho"/>
              </w:rPr>
            </w:pPr>
            <w:r w:rsidRPr="00BC72A9">
              <w:rPr>
                <w:rFonts w:eastAsia="Yu Mincho"/>
              </w:rPr>
              <w:t>[</w:t>
            </w:r>
            <w:r w:rsidRPr="001D0283">
              <w:rPr>
                <w:rFonts w:eastAsia="Yu Mincho"/>
              </w:rPr>
              <w:t>A</w:t>
            </w:r>
            <w:r w:rsidRPr="009C33C4">
              <w:rPr>
                <w:rFonts w:eastAsia="Yu Mincho"/>
              </w:rPr>
              <w:t>3</w:t>
            </w:r>
            <w:r w:rsidRPr="00372578">
              <w:rPr>
                <w:rFonts w:eastAsia="Yu Mincho"/>
              </w:rPr>
              <w:t xml:space="preserve"> </w:t>
            </w:r>
            <w:r>
              <w:rPr>
                <w:rFonts w:eastAsia="Yu Mincho"/>
              </w:rPr>
              <w:t>or</w:t>
            </w:r>
            <w:r w:rsidRPr="00372578">
              <w:rPr>
                <w:rFonts w:eastAsia="Yu Mincho"/>
              </w:rPr>
              <w:t xml:space="preserve"> A</w:t>
            </w:r>
            <w:r>
              <w:rPr>
                <w:rFonts w:eastAsia="Yu Mincho"/>
              </w:rPr>
              <w:t>8]</w:t>
            </w:r>
          </w:p>
        </w:tc>
      </w:tr>
      <w:tr w:rsidR="00BC72A9" w:rsidRPr="001D0283" w14:paraId="59B75EB4" w14:textId="77777777" w:rsidTr="00A8437F">
        <w:trPr>
          <w:trHeight w:val="207"/>
          <w:jc w:val="center"/>
        </w:trPr>
        <w:tc>
          <w:tcPr>
            <w:tcW w:w="2830" w:type="dxa"/>
            <w:tcBorders>
              <w:left w:val="single" w:sz="4" w:space="0" w:color="auto"/>
              <w:bottom w:val="single" w:sz="4" w:space="0" w:color="auto"/>
              <w:right w:val="single" w:sz="4" w:space="0" w:color="auto"/>
            </w:tcBorders>
            <w:vAlign w:val="center"/>
            <w:hideMark/>
          </w:tcPr>
          <w:p w14:paraId="1C6D8FA0" w14:textId="77777777" w:rsidR="00BC72A9" w:rsidRPr="001D0283" w:rsidRDefault="00BC72A9" w:rsidP="00A8437F">
            <w:pPr>
              <w:pStyle w:val="TAH"/>
              <w:rPr>
                <w:rFonts w:eastAsia="Yu Mincho"/>
                <w:lang w:eastAsia="ko-KR"/>
              </w:rPr>
            </w:pP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322BB488" w14:textId="77777777" w:rsidR="00BC72A9" w:rsidRPr="001D0283" w:rsidRDefault="00BC72A9" w:rsidP="00A8437F">
            <w:pPr>
              <w:pStyle w:val="TAH"/>
              <w:rPr>
                <w:rFonts w:eastAsia="Yu Mincho"/>
              </w:rPr>
            </w:pPr>
            <w:r w:rsidRPr="001D0283">
              <w:rPr>
                <w:rFonts w:eastAsia="Yu Mincho"/>
              </w:rPr>
              <w:t>Outer/Inner</w:t>
            </w:r>
          </w:p>
        </w:tc>
        <w:tc>
          <w:tcPr>
            <w:tcW w:w="1701" w:type="dxa"/>
            <w:tcBorders>
              <w:top w:val="single" w:sz="4" w:space="0" w:color="000000"/>
              <w:left w:val="single" w:sz="4" w:space="0" w:color="000000"/>
              <w:bottom w:val="single" w:sz="4" w:space="0" w:color="000000"/>
              <w:right w:val="single" w:sz="4" w:space="0" w:color="000000"/>
            </w:tcBorders>
            <w:hideMark/>
          </w:tcPr>
          <w:p w14:paraId="51B9A337" w14:textId="77777777" w:rsidR="00BC72A9" w:rsidRPr="001D0283" w:rsidRDefault="00BC72A9" w:rsidP="00A8437F">
            <w:pPr>
              <w:pStyle w:val="TAH"/>
              <w:rPr>
                <w:rFonts w:eastAsia="Yu Mincho"/>
              </w:rPr>
            </w:pPr>
            <w:r w:rsidRPr="001D0283">
              <w:rPr>
                <w:rFonts w:eastAsia="Yu Mincho"/>
              </w:rPr>
              <w:t>Outer/Inner</w:t>
            </w:r>
          </w:p>
        </w:tc>
      </w:tr>
      <w:tr w:rsidR="00BC72A9" w:rsidRPr="001D0283" w14:paraId="10248060" w14:textId="77777777" w:rsidTr="00A8437F">
        <w:trPr>
          <w:trHeight w:val="207"/>
          <w:jc w:val="center"/>
        </w:trPr>
        <w:tc>
          <w:tcPr>
            <w:tcW w:w="2830" w:type="dxa"/>
            <w:tcBorders>
              <w:top w:val="single" w:sz="4" w:space="0" w:color="auto"/>
              <w:left w:val="single" w:sz="4" w:space="0" w:color="000000"/>
              <w:bottom w:val="single" w:sz="4" w:space="0" w:color="000000"/>
              <w:right w:val="single" w:sz="4" w:space="0" w:color="000000"/>
            </w:tcBorders>
            <w:vAlign w:val="center"/>
            <w:hideMark/>
          </w:tcPr>
          <w:p w14:paraId="6AB9048B" w14:textId="77777777" w:rsidR="00BC72A9" w:rsidRPr="001D0283" w:rsidRDefault="00BC72A9" w:rsidP="00A8437F">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56F02A93" w14:textId="61B06873"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Pr>
                <w:rFonts w:eastAsia="Yu Mincho"/>
                <w:lang w:val="de-DE"/>
              </w:rPr>
              <w:t>7.</w:t>
            </w:r>
            <w:r w:rsidR="008D159C">
              <w:rPr>
                <w:rFonts w:eastAsia="Yu Mincho"/>
                <w:lang w:val="de-DE"/>
              </w:rPr>
              <w:t>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69E40B0" w14:textId="47AE587F"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sidR="006D7A16">
              <w:rPr>
                <w:rFonts w:eastAsia="Yu Mincho"/>
                <w:lang w:val="de-DE"/>
              </w:rPr>
              <w:t>1</w:t>
            </w:r>
            <w:r>
              <w:rPr>
                <w:rFonts w:eastAsia="Yu Mincho"/>
                <w:lang w:val="de-DE"/>
              </w:rPr>
              <w:t>.</w:t>
            </w:r>
            <w:r w:rsidR="006D7A16">
              <w:rPr>
                <w:rFonts w:eastAsia="Yu Mincho"/>
                <w:lang w:val="de-DE"/>
              </w:rPr>
              <w:t>5</w:t>
            </w:r>
          </w:p>
        </w:tc>
      </w:tr>
      <w:tr w:rsidR="00BC72A9" w:rsidRPr="001D0283" w14:paraId="06C4D3A3" w14:textId="77777777" w:rsidTr="00A84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635D8D95" w14:textId="77777777" w:rsidR="00BC72A9" w:rsidRPr="001D0283" w:rsidRDefault="00BC72A9" w:rsidP="00A8437F">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170D7B80" w14:textId="072C91AF"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sidR="008D159C">
              <w:rPr>
                <w:rFonts w:eastAsia="Yu Mincho"/>
                <w:lang w:val="de-DE"/>
              </w:rPr>
              <w:t>7.5</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B47A654" w14:textId="01E22D0D"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sidR="008D159C">
              <w:rPr>
                <w:rFonts w:eastAsia="Yu Mincho"/>
                <w:lang w:val="de-DE"/>
              </w:rPr>
              <w:t>2.</w:t>
            </w:r>
            <w:r w:rsidR="00CF2E87">
              <w:rPr>
                <w:rFonts w:eastAsia="Yu Mincho"/>
                <w:lang w:val="de-DE"/>
              </w:rPr>
              <w:t>0</w:t>
            </w:r>
          </w:p>
        </w:tc>
      </w:tr>
      <w:tr w:rsidR="00BC72A9" w:rsidRPr="001D0283" w14:paraId="2E2590FD" w14:textId="77777777" w:rsidTr="00A84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7F7D614" w14:textId="77777777" w:rsidR="00BC72A9" w:rsidRPr="001D0283" w:rsidRDefault="00BC72A9" w:rsidP="00A8437F">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09DC8A25" w14:textId="6422D9AB"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Pr>
                <w:rFonts w:eastAsia="Yu Mincho"/>
                <w:lang w:val="de-DE"/>
              </w:rPr>
              <w:t>8</w:t>
            </w:r>
            <w:r w:rsidR="008D159C">
              <w:rPr>
                <w:rFonts w:eastAsia="Yu Mincho"/>
                <w:lang w:val="de-DE"/>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6CAC6EDA" w14:textId="484CA76F"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sidR="00CF2E87">
              <w:rPr>
                <w:rFonts w:eastAsia="Yu Mincho"/>
                <w:lang w:val="de-DE"/>
              </w:rPr>
              <w:t>2.5</w:t>
            </w:r>
          </w:p>
        </w:tc>
      </w:tr>
      <w:tr w:rsidR="00BC72A9" w:rsidRPr="001D0283" w14:paraId="3524DF3D" w14:textId="77777777" w:rsidTr="00A84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7238140C" w14:textId="77777777" w:rsidR="00BC72A9" w:rsidRPr="001D0283" w:rsidRDefault="00BC72A9" w:rsidP="00A8437F">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6C65FDE7" w14:textId="7A1E4E0B"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Pr>
                <w:rFonts w:eastAsia="Yu Mincho"/>
                <w:lang w:val="de-DE"/>
              </w:rPr>
              <w:t>8</w:t>
            </w:r>
            <w:r w:rsidR="008D159C">
              <w:rPr>
                <w:rFonts w:eastAsia="Yu Mincho"/>
                <w:lang w:val="de-DE"/>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1FCA7630" w14:textId="4523A53F"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sidR="00CF2E87">
              <w:rPr>
                <w:rFonts w:eastAsia="Yu Mincho"/>
                <w:lang w:val="de-DE"/>
              </w:rPr>
              <w:t>2</w:t>
            </w:r>
            <w:r>
              <w:rPr>
                <w:rFonts w:eastAsia="Yu Mincho"/>
                <w:lang w:val="de-DE"/>
              </w:rPr>
              <w:t>.</w:t>
            </w:r>
            <w:r w:rsidR="00CF2E87">
              <w:rPr>
                <w:rFonts w:eastAsia="Yu Mincho"/>
                <w:lang w:val="de-DE"/>
              </w:rPr>
              <w:t>5</w:t>
            </w:r>
          </w:p>
        </w:tc>
      </w:tr>
      <w:tr w:rsidR="00BC72A9" w:rsidRPr="001D0283" w14:paraId="59819737" w14:textId="77777777" w:rsidTr="00A84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294EBCB" w14:textId="77777777" w:rsidR="00BC72A9" w:rsidRPr="001D0283" w:rsidRDefault="00BC72A9" w:rsidP="00A8437F">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0626B346" w14:textId="77A4EF28"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Pr>
                <w:rFonts w:eastAsia="Yu Mincho"/>
                <w:lang w:val="de-DE"/>
              </w:rPr>
              <w:t>8</w:t>
            </w:r>
            <w:r w:rsidR="008D159C">
              <w:rPr>
                <w:rFonts w:eastAsia="Yu Mincho"/>
                <w:lang w:val="de-DE"/>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15B846D2" w14:textId="77777777"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Pr>
                <w:rFonts w:eastAsia="Yu Mincho"/>
                <w:lang w:val="de-DE"/>
              </w:rPr>
              <w:t>4.5</w:t>
            </w:r>
          </w:p>
        </w:tc>
      </w:tr>
      <w:tr w:rsidR="00BC72A9" w:rsidRPr="001D0283" w14:paraId="7124192A" w14:textId="77777777" w:rsidTr="00A84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B930A45" w14:textId="77777777" w:rsidR="00BC72A9" w:rsidRPr="001D0283" w:rsidRDefault="00BC72A9" w:rsidP="00A8437F">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699" w:type="dxa"/>
            <w:tcBorders>
              <w:top w:val="single" w:sz="4" w:space="0" w:color="000000"/>
              <w:left w:val="single" w:sz="4" w:space="0" w:color="000000"/>
              <w:bottom w:val="single" w:sz="4" w:space="0" w:color="000000"/>
              <w:right w:val="single" w:sz="4" w:space="0" w:color="000000"/>
            </w:tcBorders>
            <w:vAlign w:val="center"/>
          </w:tcPr>
          <w:p w14:paraId="32FDEB7C" w14:textId="75DC285E" w:rsidR="00BC72A9" w:rsidRPr="001D0283" w:rsidRDefault="00BC72A9" w:rsidP="00A8437F">
            <w:pPr>
              <w:pStyle w:val="TAC"/>
              <w:rPr>
                <w:rFonts w:eastAsia="Yu Mincho"/>
              </w:rPr>
            </w:pPr>
            <w:r w:rsidRPr="001D0283">
              <w:rPr>
                <w:rFonts w:eastAsia="Yu Mincho"/>
              </w:rPr>
              <w:t>≤</w:t>
            </w:r>
            <w:r>
              <w:rPr>
                <w:rFonts w:eastAsia="Yu Mincho"/>
              </w:rPr>
              <w:t xml:space="preserve"> </w:t>
            </w:r>
            <w:r>
              <w:rPr>
                <w:rFonts w:eastAsia="Yu Mincho"/>
                <w:lang w:val="de-DE"/>
              </w:rPr>
              <w:t>9</w:t>
            </w:r>
            <w:r w:rsidRPr="001D0283">
              <w:rPr>
                <w:rFonts w:eastAsia="Yu Mincho"/>
              </w:rPr>
              <w:t>.</w:t>
            </w:r>
            <w:r w:rsidR="008D159C">
              <w:rPr>
                <w:rFonts w:eastAsia="Yu Mincho"/>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523FB589" w14:textId="57506FCF"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Pr>
                <w:rFonts w:eastAsia="Yu Mincho"/>
                <w:lang w:val="de-DE"/>
              </w:rPr>
              <w:t>3.</w:t>
            </w:r>
            <w:r w:rsidR="00CF2E87">
              <w:rPr>
                <w:rFonts w:eastAsia="Yu Mincho"/>
                <w:lang w:val="de-DE"/>
              </w:rPr>
              <w:t>0</w:t>
            </w:r>
          </w:p>
        </w:tc>
      </w:tr>
      <w:tr w:rsidR="00BC72A9" w:rsidRPr="001D0283" w14:paraId="07175391" w14:textId="77777777" w:rsidTr="00A84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0E65CA4" w14:textId="77777777" w:rsidR="00BC72A9" w:rsidRPr="001D0283" w:rsidRDefault="00BC72A9" w:rsidP="00A8437F">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707CC722" w14:textId="49C41EE3" w:rsidR="00BC72A9" w:rsidRPr="001D0283" w:rsidRDefault="00BC72A9" w:rsidP="00A8437F">
            <w:pPr>
              <w:pStyle w:val="TAC"/>
              <w:rPr>
                <w:rFonts w:eastAsia="Yu Mincho"/>
              </w:rPr>
            </w:pPr>
            <w:r w:rsidRPr="001D0283">
              <w:rPr>
                <w:rFonts w:eastAsia="Yu Mincho"/>
              </w:rPr>
              <w:t>≤</w:t>
            </w:r>
            <w:r>
              <w:rPr>
                <w:rFonts w:eastAsia="Yu Mincho"/>
              </w:rPr>
              <w:t xml:space="preserve"> </w:t>
            </w:r>
            <w:r>
              <w:rPr>
                <w:rFonts w:eastAsia="Yu Mincho"/>
                <w:lang w:val="de-DE"/>
              </w:rPr>
              <w:t>9</w:t>
            </w:r>
            <w:r w:rsidRPr="001D0283">
              <w:rPr>
                <w:rFonts w:eastAsia="Yu Mincho"/>
              </w:rPr>
              <w:t>.</w:t>
            </w:r>
            <w:r w:rsidR="008D159C">
              <w:rPr>
                <w:rFonts w:eastAsia="Yu Mincho"/>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DF04F18" w14:textId="4065E1F5"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Pr>
                <w:rFonts w:eastAsia="Yu Mincho"/>
                <w:lang w:val="de-DE"/>
              </w:rPr>
              <w:t>3.</w:t>
            </w:r>
            <w:r w:rsidR="00CF2E87">
              <w:rPr>
                <w:rFonts w:eastAsia="Yu Mincho"/>
                <w:lang w:val="de-DE"/>
              </w:rPr>
              <w:t>0</w:t>
            </w:r>
          </w:p>
        </w:tc>
      </w:tr>
      <w:tr w:rsidR="00BC72A9" w:rsidRPr="001D0283" w14:paraId="04C75E37" w14:textId="77777777" w:rsidTr="00A84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4EDA14B" w14:textId="77777777" w:rsidR="00BC72A9" w:rsidRPr="001D0283" w:rsidRDefault="00BC72A9" w:rsidP="00A8437F">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4B5175E3" w14:textId="079F113A" w:rsidR="00BC72A9" w:rsidRPr="001D0283" w:rsidRDefault="00BC72A9" w:rsidP="00A8437F">
            <w:pPr>
              <w:pStyle w:val="TAC"/>
              <w:rPr>
                <w:rFonts w:eastAsia="Yu Mincho"/>
              </w:rPr>
            </w:pPr>
            <w:r w:rsidRPr="001D0283">
              <w:rPr>
                <w:rFonts w:eastAsia="Yu Mincho"/>
              </w:rPr>
              <w:t>≤</w:t>
            </w:r>
            <w:r>
              <w:rPr>
                <w:rFonts w:eastAsia="Yu Mincho"/>
              </w:rPr>
              <w:t xml:space="preserve"> </w:t>
            </w:r>
            <w:r>
              <w:rPr>
                <w:rFonts w:eastAsia="Yu Mincho"/>
                <w:lang w:val="de-DE"/>
              </w:rPr>
              <w:t>9</w:t>
            </w:r>
            <w:r w:rsidRPr="001D0283">
              <w:rPr>
                <w:rFonts w:eastAsia="Yu Mincho"/>
              </w:rPr>
              <w:t>.</w:t>
            </w:r>
            <w:r w:rsidR="008D159C">
              <w:rPr>
                <w:rFonts w:eastAsia="Yu Mincho"/>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0F2475C9" w14:textId="77777777"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Pr>
                <w:rFonts w:eastAsia="Yu Mincho"/>
                <w:lang w:val="de-DE"/>
              </w:rPr>
              <w:t>4.5</w:t>
            </w:r>
          </w:p>
        </w:tc>
      </w:tr>
      <w:tr w:rsidR="00BC72A9" w:rsidRPr="001D0283" w14:paraId="04DFE027" w14:textId="77777777" w:rsidTr="00A84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F760E50" w14:textId="77777777" w:rsidR="00BC72A9" w:rsidRPr="001D0283" w:rsidRDefault="00BC72A9" w:rsidP="00A8437F">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1F1004F5" w14:textId="394498A0" w:rsidR="00BC72A9" w:rsidRPr="001D0283" w:rsidRDefault="00BC72A9" w:rsidP="00A8437F">
            <w:pPr>
              <w:pStyle w:val="TAC"/>
              <w:rPr>
                <w:rFonts w:eastAsia="Yu Mincho"/>
              </w:rPr>
            </w:pPr>
            <w:r w:rsidRPr="001D0283">
              <w:rPr>
                <w:rFonts w:eastAsia="Yu Mincho"/>
              </w:rPr>
              <w:t>≤</w:t>
            </w:r>
            <w:r>
              <w:rPr>
                <w:rFonts w:eastAsia="Yu Mincho"/>
              </w:rPr>
              <w:t xml:space="preserve"> </w:t>
            </w:r>
            <w:r>
              <w:rPr>
                <w:rFonts w:eastAsia="Yu Mincho"/>
                <w:lang w:val="de-DE"/>
              </w:rPr>
              <w:t>9</w:t>
            </w:r>
            <w:r w:rsidRPr="001D0283">
              <w:rPr>
                <w:rFonts w:eastAsia="Yu Mincho"/>
              </w:rPr>
              <w:t>.</w:t>
            </w:r>
            <w:r w:rsidR="008D159C">
              <w:rPr>
                <w:rFonts w:eastAsia="Yu Mincho"/>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449AE214" w14:textId="77777777" w:rsidR="00BC72A9" w:rsidRPr="00372578" w:rsidRDefault="00BC72A9" w:rsidP="00A8437F">
            <w:pPr>
              <w:pStyle w:val="TAC"/>
              <w:rPr>
                <w:rFonts w:eastAsia="Yu Mincho"/>
                <w:lang w:val="de-DE"/>
              </w:rPr>
            </w:pPr>
            <w:r w:rsidRPr="001D0283">
              <w:rPr>
                <w:rFonts w:eastAsia="Yu Mincho"/>
              </w:rPr>
              <w:t>≤</w:t>
            </w:r>
            <w:r>
              <w:rPr>
                <w:rFonts w:eastAsia="Yu Mincho"/>
              </w:rPr>
              <w:t xml:space="preserve"> </w:t>
            </w:r>
            <w:r>
              <w:rPr>
                <w:rFonts w:eastAsia="Yu Mincho"/>
                <w:lang w:val="de-DE"/>
              </w:rPr>
              <w:t>6.5</w:t>
            </w:r>
          </w:p>
        </w:tc>
      </w:tr>
    </w:tbl>
    <w:p w14:paraId="76FB8473" w14:textId="77777777" w:rsidR="0028492E" w:rsidRDefault="0028492E" w:rsidP="000B4D0A">
      <w:pPr>
        <w:jc w:val="both"/>
      </w:pPr>
    </w:p>
    <w:p w14:paraId="7ECBD8AD" w14:textId="29AF6411" w:rsidR="00BC72A9" w:rsidRDefault="00CD4ABE" w:rsidP="000B4D0A">
      <w:pPr>
        <w:jc w:val="both"/>
        <w:rPr>
          <w:i/>
          <w:iCs/>
        </w:rPr>
      </w:pPr>
      <w:r w:rsidRPr="00A068DE">
        <w:rPr>
          <w:b/>
          <w:bCs/>
        </w:rPr>
        <w:t>Proposal</w:t>
      </w:r>
      <w:r w:rsidR="00A068DE" w:rsidRPr="00A068DE">
        <w:rPr>
          <w:b/>
          <w:bCs/>
        </w:rPr>
        <w:t xml:space="preserve"> 3</w:t>
      </w:r>
      <w:r w:rsidRPr="00A068DE">
        <w:rPr>
          <w:b/>
          <w:bCs/>
        </w:rPr>
        <w:t>:</w:t>
      </w:r>
      <w:r>
        <w:t xml:space="preserve"> </w:t>
      </w:r>
      <w:r w:rsidR="0028492E">
        <w:t>NS_1</w:t>
      </w:r>
      <w:r w:rsidR="0028492E">
        <w:t>5</w:t>
      </w:r>
      <w:r w:rsidR="00B775C4">
        <w:t xml:space="preserve"> PC3</w:t>
      </w:r>
      <w:r w:rsidR="0028492E">
        <w:t xml:space="preserve">: </w:t>
      </w:r>
      <w:r w:rsidR="0028492E" w:rsidRPr="004B1D48">
        <w:rPr>
          <w:i/>
          <w:iCs/>
        </w:rPr>
        <w:t xml:space="preserve">Finalise the PC3 regions and A-MPR by agreeing on </w:t>
      </w:r>
      <w:r w:rsidR="007C7C7C">
        <w:rPr>
          <w:i/>
          <w:iCs/>
        </w:rPr>
        <w:t>the compromise propos</w:t>
      </w:r>
      <w:r w:rsidR="0066261B">
        <w:rPr>
          <w:i/>
          <w:iCs/>
        </w:rPr>
        <w:t>al</w:t>
      </w:r>
      <w:r w:rsidR="007C7C7C">
        <w:rPr>
          <w:i/>
          <w:iCs/>
        </w:rPr>
        <w:t xml:space="preserve"> from Table 1</w:t>
      </w:r>
      <w:r w:rsidR="0028492E" w:rsidRPr="004B1D48">
        <w:rPr>
          <w:i/>
          <w:iCs/>
        </w:rPr>
        <w:t>.</w:t>
      </w:r>
    </w:p>
    <w:p w14:paraId="631BDA98" w14:textId="50E330D1" w:rsidR="00A068DE" w:rsidRDefault="00A068DE" w:rsidP="000B4D0A">
      <w:pPr>
        <w:jc w:val="both"/>
      </w:pPr>
      <w:r w:rsidRPr="00A068DE">
        <w:rPr>
          <w:b/>
          <w:bCs/>
        </w:rPr>
        <w:t>Proposal</w:t>
      </w:r>
      <w:r w:rsidRPr="00A068DE">
        <w:rPr>
          <w:b/>
          <w:bCs/>
        </w:rPr>
        <w:t xml:space="preserve"> 4</w:t>
      </w:r>
      <w:r w:rsidRPr="00A068DE">
        <w:rPr>
          <w:b/>
          <w:bCs/>
        </w:rPr>
        <w:t>:</w:t>
      </w:r>
      <w:r>
        <w:t xml:space="preserve"> NS_15</w:t>
      </w:r>
      <w:r w:rsidR="00B775C4">
        <w:t xml:space="preserve"> PC2</w:t>
      </w:r>
      <w:r>
        <w:t xml:space="preserve">: </w:t>
      </w:r>
      <w:r w:rsidRPr="004B1D48">
        <w:rPr>
          <w:i/>
          <w:iCs/>
        </w:rPr>
        <w:t>Finalise the PC</w:t>
      </w:r>
      <w:r w:rsidR="00742394">
        <w:rPr>
          <w:i/>
          <w:iCs/>
        </w:rPr>
        <w:t>2</w:t>
      </w:r>
      <w:r w:rsidRPr="004B1D48">
        <w:rPr>
          <w:i/>
          <w:iCs/>
        </w:rPr>
        <w:t xml:space="preserve"> regions and A-MPR </w:t>
      </w:r>
      <w:r w:rsidR="00742394" w:rsidRPr="004B1D48">
        <w:rPr>
          <w:i/>
          <w:iCs/>
        </w:rPr>
        <w:t>by agreeing on the proposed values RAN4#115 WF.</w:t>
      </w:r>
    </w:p>
    <w:p w14:paraId="34C99636" w14:textId="553B2D88" w:rsidR="008E7986" w:rsidRDefault="00A84761" w:rsidP="008E7986">
      <w:pPr>
        <w:pStyle w:val="Heading1"/>
      </w:pPr>
      <w:r>
        <w:lastRenderedPageBreak/>
        <w:t>4</w:t>
      </w:r>
      <w:r w:rsidR="008E7986">
        <w:tab/>
        <w:t>Conclusions</w:t>
      </w:r>
    </w:p>
    <w:p w14:paraId="714557C6" w14:textId="080343DD" w:rsidR="00F73D52" w:rsidRDefault="00F73D52" w:rsidP="00F73D52">
      <w:r>
        <w:t xml:space="preserve">This contribution provides </w:t>
      </w:r>
      <w:r w:rsidR="00AF59FB">
        <w:t>initial insight and discussion point</w:t>
      </w:r>
      <w:r w:rsidR="007242FD">
        <w:t>s</w:t>
      </w:r>
      <w:r w:rsidR="00AF59FB">
        <w:t xml:space="preserve"> for the introduction of 7MHz channel. </w:t>
      </w:r>
      <w:r w:rsidR="007242FD">
        <w:t>The following proposals are made</w:t>
      </w:r>
      <w:r>
        <w:t>:</w:t>
      </w:r>
    </w:p>
    <w:p w14:paraId="5D6618C6" w14:textId="435518FE" w:rsidR="00CD4ABE" w:rsidRDefault="00CD4ABE" w:rsidP="00CD4ABE">
      <w:r w:rsidRPr="004B1D48">
        <w:rPr>
          <w:b/>
          <w:bCs/>
        </w:rPr>
        <w:t>Proposal</w:t>
      </w:r>
      <w:r>
        <w:rPr>
          <w:b/>
          <w:bCs/>
        </w:rPr>
        <w:t xml:space="preserve"> 1</w:t>
      </w:r>
      <w:r>
        <w:t xml:space="preserve">: NS_12: </w:t>
      </w:r>
      <w:r w:rsidRPr="004B1D48">
        <w:rPr>
          <w:i/>
          <w:iCs/>
        </w:rPr>
        <w:t>Finalise the PC3 and PC2 regions and A-MPR by agreeing on the proposed values RAN4#115 WF.</w:t>
      </w:r>
    </w:p>
    <w:p w14:paraId="67E45872" w14:textId="395DA3E8" w:rsidR="00CD4ABE" w:rsidRDefault="00CD4ABE" w:rsidP="00CD4ABE">
      <w:pPr>
        <w:rPr>
          <w:i/>
          <w:iCs/>
        </w:rPr>
      </w:pPr>
      <w:r w:rsidRPr="004B1D48">
        <w:rPr>
          <w:b/>
          <w:bCs/>
        </w:rPr>
        <w:t>Proposal</w:t>
      </w:r>
      <w:r>
        <w:rPr>
          <w:b/>
          <w:bCs/>
        </w:rPr>
        <w:t xml:space="preserve"> 2</w:t>
      </w:r>
      <w:r>
        <w:t xml:space="preserve">: NS_13: </w:t>
      </w:r>
      <w:r w:rsidRPr="004B1D48">
        <w:rPr>
          <w:i/>
          <w:iCs/>
        </w:rPr>
        <w:t>Finalise the PC3 and PC2 regions and A-MPR by agreeing on the proposed values RAN4#115 WF.</w:t>
      </w:r>
    </w:p>
    <w:p w14:paraId="6FA54886" w14:textId="714CFAC4" w:rsidR="00E308E4" w:rsidRDefault="00E308E4" w:rsidP="00E308E4">
      <w:pPr>
        <w:jc w:val="both"/>
        <w:rPr>
          <w:i/>
          <w:iCs/>
        </w:rPr>
      </w:pPr>
      <w:r w:rsidRPr="00A068DE">
        <w:rPr>
          <w:b/>
          <w:bCs/>
        </w:rPr>
        <w:t>Proposal 3:</w:t>
      </w:r>
      <w:r>
        <w:t xml:space="preserve"> NS_15 PC3: </w:t>
      </w:r>
      <w:r w:rsidRPr="004B1D48">
        <w:rPr>
          <w:i/>
          <w:iCs/>
        </w:rPr>
        <w:t xml:space="preserve">Finalise the PC3 regions and A-MPR by agreeing on </w:t>
      </w:r>
      <w:r>
        <w:rPr>
          <w:i/>
          <w:iCs/>
        </w:rPr>
        <w:t>the compromise propos</w:t>
      </w:r>
      <w:r w:rsidR="00E81182">
        <w:rPr>
          <w:i/>
          <w:iCs/>
        </w:rPr>
        <w:t>al</w:t>
      </w:r>
      <w:r>
        <w:rPr>
          <w:i/>
          <w:iCs/>
        </w:rPr>
        <w:t xml:space="preserve"> from Table 1</w:t>
      </w:r>
      <w:r w:rsidRPr="004B1D48">
        <w:rPr>
          <w:i/>
          <w:iCs/>
        </w:rPr>
        <w:t>.</w:t>
      </w:r>
    </w:p>
    <w:p w14:paraId="18C88054" w14:textId="36CD3C56" w:rsidR="00E308E4" w:rsidRDefault="00E308E4" w:rsidP="00E308E4">
      <w:pPr>
        <w:jc w:val="center"/>
      </w:pPr>
      <w:r>
        <w:t>Table 1: NS_15</w:t>
      </w:r>
      <w:r w:rsidR="001E4699">
        <w:t xml:space="preserve"> PC3</w:t>
      </w:r>
      <w:r>
        <w:t xml:space="preserve"> A-MPR based on proposals from last meeting</w:t>
      </w:r>
    </w:p>
    <w:tbl>
      <w:tblPr>
        <w:tblW w:w="6230" w:type="dxa"/>
        <w:jc w:val="center"/>
        <w:tblLayout w:type="fixed"/>
        <w:tblCellMar>
          <w:left w:w="28" w:type="dxa"/>
        </w:tblCellMar>
        <w:tblLook w:val="01E0" w:firstRow="1" w:lastRow="1" w:firstColumn="1" w:lastColumn="1" w:noHBand="0" w:noVBand="0"/>
      </w:tblPr>
      <w:tblGrid>
        <w:gridCol w:w="2830"/>
        <w:gridCol w:w="1699"/>
        <w:gridCol w:w="1701"/>
      </w:tblGrid>
      <w:tr w:rsidR="00E308E4" w:rsidRPr="001D0283" w14:paraId="43ED88DB" w14:textId="77777777" w:rsidTr="004A2163">
        <w:trPr>
          <w:trHeight w:val="207"/>
          <w:jc w:val="center"/>
        </w:trPr>
        <w:tc>
          <w:tcPr>
            <w:tcW w:w="2830" w:type="dxa"/>
            <w:tcBorders>
              <w:top w:val="single" w:sz="4" w:space="0" w:color="auto"/>
              <w:left w:val="single" w:sz="4" w:space="0" w:color="auto"/>
              <w:right w:val="single" w:sz="4" w:space="0" w:color="auto"/>
            </w:tcBorders>
            <w:vAlign w:val="center"/>
            <w:hideMark/>
          </w:tcPr>
          <w:p w14:paraId="5EEFCA4A" w14:textId="77777777" w:rsidR="00E308E4" w:rsidRPr="001D0283" w:rsidRDefault="00E308E4" w:rsidP="004A2163">
            <w:pPr>
              <w:pStyle w:val="TAH"/>
              <w:rPr>
                <w:rFonts w:eastAsia="Yu Mincho"/>
              </w:rPr>
            </w:pPr>
            <w:r w:rsidRPr="001D0283">
              <w:rPr>
                <w:rFonts w:eastAsia="Yu Mincho"/>
              </w:rPr>
              <w:t>Modulation/Waveform</w:t>
            </w: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3030666E" w14:textId="77777777" w:rsidR="00E308E4" w:rsidRDefault="00E308E4" w:rsidP="004A2163">
            <w:pPr>
              <w:pStyle w:val="TAH"/>
              <w:rPr>
                <w:rFonts w:eastAsia="Yu Mincho"/>
              </w:rPr>
            </w:pPr>
            <w:r>
              <w:rPr>
                <w:rFonts w:eastAsia="Yu Mincho"/>
              </w:rPr>
              <w:t>Compromise proposal for</w:t>
            </w:r>
            <w:r w:rsidRPr="00372578">
              <w:rPr>
                <w:rFonts w:eastAsia="Yu Mincho"/>
              </w:rPr>
              <w:t xml:space="preserve"> </w:t>
            </w:r>
          </w:p>
          <w:p w14:paraId="4BD652DE" w14:textId="77777777" w:rsidR="00E308E4" w:rsidRPr="00372578" w:rsidRDefault="00E308E4" w:rsidP="004A2163">
            <w:pPr>
              <w:pStyle w:val="TAH"/>
              <w:rPr>
                <w:rFonts w:eastAsia="Yu Mincho"/>
              </w:rPr>
            </w:pPr>
            <w:r w:rsidRPr="00F0734A">
              <w:rPr>
                <w:rFonts w:eastAsia="Yu Mincho"/>
              </w:rPr>
              <w:t>[</w:t>
            </w:r>
            <w:r w:rsidRPr="001D0283">
              <w:rPr>
                <w:rFonts w:eastAsia="Yu Mincho"/>
              </w:rPr>
              <w:t>A1</w:t>
            </w:r>
            <w:r w:rsidRPr="00372578">
              <w:rPr>
                <w:rFonts w:eastAsia="Yu Mincho"/>
              </w:rPr>
              <w:t xml:space="preserve"> </w:t>
            </w:r>
            <w:r>
              <w:rPr>
                <w:rFonts w:eastAsia="Yu Mincho"/>
              </w:rPr>
              <w:t>or</w:t>
            </w:r>
            <w:r w:rsidRPr="00372578">
              <w:rPr>
                <w:rFonts w:eastAsia="Yu Mincho"/>
              </w:rPr>
              <w:t xml:space="preserve"> A</w:t>
            </w:r>
            <w:r>
              <w:rPr>
                <w:rFonts w:eastAsia="Yu Mincho"/>
              </w:rPr>
              <w:t>7]</w:t>
            </w:r>
          </w:p>
        </w:tc>
        <w:tc>
          <w:tcPr>
            <w:tcW w:w="1701" w:type="dxa"/>
            <w:tcBorders>
              <w:top w:val="single" w:sz="4" w:space="0" w:color="000000"/>
              <w:left w:val="single" w:sz="4" w:space="0" w:color="000000"/>
              <w:bottom w:val="single" w:sz="4" w:space="0" w:color="000000"/>
              <w:right w:val="single" w:sz="4" w:space="0" w:color="000000"/>
            </w:tcBorders>
            <w:hideMark/>
          </w:tcPr>
          <w:p w14:paraId="7835DE5E" w14:textId="77777777" w:rsidR="00E308E4" w:rsidRDefault="00E308E4" w:rsidP="004A2163">
            <w:pPr>
              <w:pStyle w:val="TAH"/>
              <w:rPr>
                <w:rFonts w:eastAsia="Yu Mincho"/>
              </w:rPr>
            </w:pPr>
            <w:r>
              <w:rPr>
                <w:rFonts w:eastAsia="Yu Mincho"/>
              </w:rPr>
              <w:t>Compromise proposal for</w:t>
            </w:r>
            <w:r w:rsidRPr="00372578">
              <w:rPr>
                <w:rFonts w:eastAsia="Yu Mincho"/>
              </w:rPr>
              <w:t xml:space="preserve"> </w:t>
            </w:r>
          </w:p>
          <w:p w14:paraId="45A0C68A" w14:textId="77777777" w:rsidR="00E308E4" w:rsidRPr="001D0283" w:rsidRDefault="00E308E4" w:rsidP="004A2163">
            <w:pPr>
              <w:pStyle w:val="TAH"/>
              <w:rPr>
                <w:rFonts w:eastAsia="Yu Mincho"/>
              </w:rPr>
            </w:pPr>
            <w:r w:rsidRPr="00BC72A9">
              <w:rPr>
                <w:rFonts w:eastAsia="Yu Mincho"/>
              </w:rPr>
              <w:t>[</w:t>
            </w:r>
            <w:r w:rsidRPr="001D0283">
              <w:rPr>
                <w:rFonts w:eastAsia="Yu Mincho"/>
              </w:rPr>
              <w:t>A</w:t>
            </w:r>
            <w:r w:rsidRPr="009C33C4">
              <w:rPr>
                <w:rFonts w:eastAsia="Yu Mincho"/>
              </w:rPr>
              <w:t>3</w:t>
            </w:r>
            <w:r w:rsidRPr="00372578">
              <w:rPr>
                <w:rFonts w:eastAsia="Yu Mincho"/>
              </w:rPr>
              <w:t xml:space="preserve"> </w:t>
            </w:r>
            <w:r>
              <w:rPr>
                <w:rFonts w:eastAsia="Yu Mincho"/>
              </w:rPr>
              <w:t>or</w:t>
            </w:r>
            <w:r w:rsidRPr="00372578">
              <w:rPr>
                <w:rFonts w:eastAsia="Yu Mincho"/>
              </w:rPr>
              <w:t xml:space="preserve"> A</w:t>
            </w:r>
            <w:r>
              <w:rPr>
                <w:rFonts w:eastAsia="Yu Mincho"/>
              </w:rPr>
              <w:t>8]</w:t>
            </w:r>
          </w:p>
        </w:tc>
      </w:tr>
      <w:tr w:rsidR="00E308E4" w:rsidRPr="001D0283" w14:paraId="399CCEF8" w14:textId="77777777" w:rsidTr="004A2163">
        <w:trPr>
          <w:trHeight w:val="207"/>
          <w:jc w:val="center"/>
        </w:trPr>
        <w:tc>
          <w:tcPr>
            <w:tcW w:w="2830" w:type="dxa"/>
            <w:tcBorders>
              <w:left w:val="single" w:sz="4" w:space="0" w:color="auto"/>
              <w:bottom w:val="single" w:sz="4" w:space="0" w:color="auto"/>
              <w:right w:val="single" w:sz="4" w:space="0" w:color="auto"/>
            </w:tcBorders>
            <w:vAlign w:val="center"/>
            <w:hideMark/>
          </w:tcPr>
          <w:p w14:paraId="0AA8028B" w14:textId="77777777" w:rsidR="00E308E4" w:rsidRPr="001D0283" w:rsidRDefault="00E308E4" w:rsidP="004A2163">
            <w:pPr>
              <w:pStyle w:val="TAH"/>
              <w:rPr>
                <w:rFonts w:eastAsia="Yu Mincho"/>
                <w:lang w:eastAsia="ko-KR"/>
              </w:rPr>
            </w:pP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6A763ED3" w14:textId="77777777" w:rsidR="00E308E4" w:rsidRPr="001D0283" w:rsidRDefault="00E308E4" w:rsidP="004A2163">
            <w:pPr>
              <w:pStyle w:val="TAH"/>
              <w:rPr>
                <w:rFonts w:eastAsia="Yu Mincho"/>
              </w:rPr>
            </w:pPr>
            <w:r w:rsidRPr="001D0283">
              <w:rPr>
                <w:rFonts w:eastAsia="Yu Mincho"/>
              </w:rPr>
              <w:t>Outer/Inner</w:t>
            </w:r>
          </w:p>
        </w:tc>
        <w:tc>
          <w:tcPr>
            <w:tcW w:w="1701" w:type="dxa"/>
            <w:tcBorders>
              <w:top w:val="single" w:sz="4" w:space="0" w:color="000000"/>
              <w:left w:val="single" w:sz="4" w:space="0" w:color="000000"/>
              <w:bottom w:val="single" w:sz="4" w:space="0" w:color="000000"/>
              <w:right w:val="single" w:sz="4" w:space="0" w:color="000000"/>
            </w:tcBorders>
            <w:hideMark/>
          </w:tcPr>
          <w:p w14:paraId="5555048F" w14:textId="77777777" w:rsidR="00E308E4" w:rsidRPr="001D0283" w:rsidRDefault="00E308E4" w:rsidP="004A2163">
            <w:pPr>
              <w:pStyle w:val="TAH"/>
              <w:rPr>
                <w:rFonts w:eastAsia="Yu Mincho"/>
              </w:rPr>
            </w:pPr>
            <w:r w:rsidRPr="001D0283">
              <w:rPr>
                <w:rFonts w:eastAsia="Yu Mincho"/>
              </w:rPr>
              <w:t>Outer/Inner</w:t>
            </w:r>
          </w:p>
        </w:tc>
      </w:tr>
      <w:tr w:rsidR="00E308E4" w:rsidRPr="001D0283" w14:paraId="27EF4314" w14:textId="77777777" w:rsidTr="004A2163">
        <w:trPr>
          <w:trHeight w:val="207"/>
          <w:jc w:val="center"/>
        </w:trPr>
        <w:tc>
          <w:tcPr>
            <w:tcW w:w="2830" w:type="dxa"/>
            <w:tcBorders>
              <w:top w:val="single" w:sz="4" w:space="0" w:color="auto"/>
              <w:left w:val="single" w:sz="4" w:space="0" w:color="000000"/>
              <w:bottom w:val="single" w:sz="4" w:space="0" w:color="000000"/>
              <w:right w:val="single" w:sz="4" w:space="0" w:color="000000"/>
            </w:tcBorders>
            <w:vAlign w:val="center"/>
            <w:hideMark/>
          </w:tcPr>
          <w:p w14:paraId="4FBCE4F2" w14:textId="77777777" w:rsidR="00E308E4" w:rsidRPr="001D0283" w:rsidRDefault="00E308E4" w:rsidP="004A2163">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1CA8047D"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7.0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4C0EA73"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1.5</w:t>
            </w:r>
          </w:p>
        </w:tc>
      </w:tr>
      <w:tr w:rsidR="00E308E4" w:rsidRPr="001D0283" w14:paraId="077B6AEA" w14:textId="77777777" w:rsidTr="004A2163">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20ED0F23" w14:textId="77777777" w:rsidR="00E308E4" w:rsidRPr="001D0283" w:rsidRDefault="00E308E4" w:rsidP="004A2163">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416A8662"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7.5</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EB2412F"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2.0</w:t>
            </w:r>
          </w:p>
        </w:tc>
      </w:tr>
      <w:tr w:rsidR="00E308E4" w:rsidRPr="001D0283" w14:paraId="1CCC3E75" w14:textId="77777777" w:rsidTr="004A2163">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24C14762" w14:textId="77777777" w:rsidR="00E308E4" w:rsidRPr="001D0283" w:rsidRDefault="00E308E4" w:rsidP="004A2163">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25DC532B"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8.0</w:t>
            </w:r>
          </w:p>
        </w:tc>
        <w:tc>
          <w:tcPr>
            <w:tcW w:w="1701" w:type="dxa"/>
            <w:tcBorders>
              <w:top w:val="single" w:sz="4" w:space="0" w:color="000000"/>
              <w:left w:val="single" w:sz="4" w:space="0" w:color="000000"/>
              <w:bottom w:val="single" w:sz="4" w:space="0" w:color="000000"/>
              <w:right w:val="single" w:sz="4" w:space="0" w:color="000000"/>
            </w:tcBorders>
            <w:vAlign w:val="center"/>
          </w:tcPr>
          <w:p w14:paraId="106F66ED"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2.5</w:t>
            </w:r>
          </w:p>
        </w:tc>
      </w:tr>
      <w:tr w:rsidR="00E308E4" w:rsidRPr="001D0283" w14:paraId="214754A8" w14:textId="77777777" w:rsidTr="004A2163">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284D65C" w14:textId="77777777" w:rsidR="00E308E4" w:rsidRPr="001D0283" w:rsidRDefault="00E308E4" w:rsidP="004A2163">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1D2068AE"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8.0</w:t>
            </w:r>
          </w:p>
        </w:tc>
        <w:tc>
          <w:tcPr>
            <w:tcW w:w="1701" w:type="dxa"/>
            <w:tcBorders>
              <w:top w:val="single" w:sz="4" w:space="0" w:color="000000"/>
              <w:left w:val="single" w:sz="4" w:space="0" w:color="000000"/>
              <w:bottom w:val="single" w:sz="4" w:space="0" w:color="000000"/>
              <w:right w:val="single" w:sz="4" w:space="0" w:color="000000"/>
            </w:tcBorders>
            <w:vAlign w:val="center"/>
          </w:tcPr>
          <w:p w14:paraId="7F5CAC34"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2.5</w:t>
            </w:r>
          </w:p>
        </w:tc>
      </w:tr>
      <w:tr w:rsidR="00E308E4" w:rsidRPr="001D0283" w14:paraId="57D84714" w14:textId="77777777" w:rsidTr="004A2163">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8877DFB" w14:textId="77777777" w:rsidR="00E308E4" w:rsidRPr="001D0283" w:rsidRDefault="00E308E4" w:rsidP="004A2163">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10F8F4EE"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8.0</w:t>
            </w:r>
          </w:p>
        </w:tc>
        <w:tc>
          <w:tcPr>
            <w:tcW w:w="1701" w:type="dxa"/>
            <w:tcBorders>
              <w:top w:val="single" w:sz="4" w:space="0" w:color="000000"/>
              <w:left w:val="single" w:sz="4" w:space="0" w:color="000000"/>
              <w:bottom w:val="single" w:sz="4" w:space="0" w:color="000000"/>
              <w:right w:val="single" w:sz="4" w:space="0" w:color="000000"/>
            </w:tcBorders>
            <w:vAlign w:val="center"/>
          </w:tcPr>
          <w:p w14:paraId="39D913C5"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4.5</w:t>
            </w:r>
          </w:p>
        </w:tc>
      </w:tr>
      <w:tr w:rsidR="00E308E4" w:rsidRPr="001D0283" w14:paraId="58E133ED" w14:textId="77777777" w:rsidTr="004A2163">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F2BB44B" w14:textId="77777777" w:rsidR="00E308E4" w:rsidRPr="001D0283" w:rsidRDefault="00E308E4" w:rsidP="004A2163">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699" w:type="dxa"/>
            <w:tcBorders>
              <w:top w:val="single" w:sz="4" w:space="0" w:color="000000"/>
              <w:left w:val="single" w:sz="4" w:space="0" w:color="000000"/>
              <w:bottom w:val="single" w:sz="4" w:space="0" w:color="000000"/>
              <w:right w:val="single" w:sz="4" w:space="0" w:color="000000"/>
            </w:tcBorders>
            <w:vAlign w:val="center"/>
          </w:tcPr>
          <w:p w14:paraId="6AB0558B" w14:textId="77777777" w:rsidR="00E308E4" w:rsidRPr="001D0283" w:rsidRDefault="00E308E4" w:rsidP="004A2163">
            <w:pPr>
              <w:pStyle w:val="TAC"/>
              <w:rPr>
                <w:rFonts w:eastAsia="Yu Mincho"/>
              </w:rPr>
            </w:pPr>
            <w:r w:rsidRPr="001D0283">
              <w:rPr>
                <w:rFonts w:eastAsia="Yu Mincho"/>
              </w:rPr>
              <w:t>≤</w:t>
            </w:r>
            <w:r>
              <w:rPr>
                <w:rFonts w:eastAsia="Yu Mincho"/>
              </w:rPr>
              <w:t xml:space="preserve"> </w:t>
            </w:r>
            <w:r>
              <w:rPr>
                <w:rFonts w:eastAsia="Yu Mincho"/>
                <w:lang w:val="de-DE"/>
              </w:rPr>
              <w:t>9</w:t>
            </w:r>
            <w:r w:rsidRPr="001D0283">
              <w:rPr>
                <w:rFonts w:eastAsia="Yu Mincho"/>
              </w:rPr>
              <w:t>.</w:t>
            </w:r>
            <w:r>
              <w:rPr>
                <w:rFonts w:eastAsia="Yu Mincho"/>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09CEAD76"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3.0</w:t>
            </w:r>
          </w:p>
        </w:tc>
      </w:tr>
      <w:tr w:rsidR="00E308E4" w:rsidRPr="001D0283" w14:paraId="15E2E004" w14:textId="77777777" w:rsidTr="004A2163">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291DD71" w14:textId="77777777" w:rsidR="00E308E4" w:rsidRPr="001D0283" w:rsidRDefault="00E308E4" w:rsidP="004A2163">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40E929CB" w14:textId="77777777" w:rsidR="00E308E4" w:rsidRPr="001D0283" w:rsidRDefault="00E308E4" w:rsidP="004A2163">
            <w:pPr>
              <w:pStyle w:val="TAC"/>
              <w:rPr>
                <w:rFonts w:eastAsia="Yu Mincho"/>
              </w:rPr>
            </w:pPr>
            <w:r w:rsidRPr="001D0283">
              <w:rPr>
                <w:rFonts w:eastAsia="Yu Mincho"/>
              </w:rPr>
              <w:t>≤</w:t>
            </w:r>
            <w:r>
              <w:rPr>
                <w:rFonts w:eastAsia="Yu Mincho"/>
              </w:rPr>
              <w:t xml:space="preserve"> </w:t>
            </w:r>
            <w:r>
              <w:rPr>
                <w:rFonts w:eastAsia="Yu Mincho"/>
                <w:lang w:val="de-DE"/>
              </w:rPr>
              <w:t>9</w:t>
            </w:r>
            <w:r w:rsidRPr="001D0283">
              <w:rPr>
                <w:rFonts w:eastAsia="Yu Mincho"/>
              </w:rPr>
              <w:t>.</w:t>
            </w:r>
            <w:r>
              <w:rPr>
                <w:rFonts w:eastAsia="Yu Mincho"/>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4BF5203F"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3.0</w:t>
            </w:r>
          </w:p>
        </w:tc>
      </w:tr>
      <w:tr w:rsidR="00E308E4" w:rsidRPr="001D0283" w14:paraId="3B6E78C9" w14:textId="77777777" w:rsidTr="004A2163">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3BB8A5BD" w14:textId="77777777" w:rsidR="00E308E4" w:rsidRPr="001D0283" w:rsidRDefault="00E308E4" w:rsidP="004A2163">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35BB048D" w14:textId="77777777" w:rsidR="00E308E4" w:rsidRPr="001D0283" w:rsidRDefault="00E308E4" w:rsidP="004A2163">
            <w:pPr>
              <w:pStyle w:val="TAC"/>
              <w:rPr>
                <w:rFonts w:eastAsia="Yu Mincho"/>
              </w:rPr>
            </w:pPr>
            <w:r w:rsidRPr="001D0283">
              <w:rPr>
                <w:rFonts w:eastAsia="Yu Mincho"/>
              </w:rPr>
              <w:t>≤</w:t>
            </w:r>
            <w:r>
              <w:rPr>
                <w:rFonts w:eastAsia="Yu Mincho"/>
              </w:rPr>
              <w:t xml:space="preserve"> </w:t>
            </w:r>
            <w:r>
              <w:rPr>
                <w:rFonts w:eastAsia="Yu Mincho"/>
                <w:lang w:val="de-DE"/>
              </w:rPr>
              <w:t>9</w:t>
            </w:r>
            <w:r w:rsidRPr="001D0283">
              <w:rPr>
                <w:rFonts w:eastAsia="Yu Mincho"/>
              </w:rPr>
              <w:t>.</w:t>
            </w:r>
            <w:r>
              <w:rPr>
                <w:rFonts w:eastAsia="Yu Mincho"/>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62AA543C"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4.5</w:t>
            </w:r>
          </w:p>
        </w:tc>
      </w:tr>
      <w:tr w:rsidR="00E308E4" w:rsidRPr="001D0283" w14:paraId="2C92F650" w14:textId="77777777" w:rsidTr="004A2163">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81C7B95" w14:textId="77777777" w:rsidR="00E308E4" w:rsidRPr="001D0283" w:rsidRDefault="00E308E4" w:rsidP="004A2163">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17BDBE53" w14:textId="77777777" w:rsidR="00E308E4" w:rsidRPr="001D0283" w:rsidRDefault="00E308E4" w:rsidP="004A2163">
            <w:pPr>
              <w:pStyle w:val="TAC"/>
              <w:rPr>
                <w:rFonts w:eastAsia="Yu Mincho"/>
              </w:rPr>
            </w:pPr>
            <w:r w:rsidRPr="001D0283">
              <w:rPr>
                <w:rFonts w:eastAsia="Yu Mincho"/>
              </w:rPr>
              <w:t>≤</w:t>
            </w:r>
            <w:r>
              <w:rPr>
                <w:rFonts w:eastAsia="Yu Mincho"/>
              </w:rPr>
              <w:t xml:space="preserve"> </w:t>
            </w:r>
            <w:r>
              <w:rPr>
                <w:rFonts w:eastAsia="Yu Mincho"/>
                <w:lang w:val="de-DE"/>
              </w:rPr>
              <w:t>9</w:t>
            </w:r>
            <w:r w:rsidRPr="001D0283">
              <w:rPr>
                <w:rFonts w:eastAsia="Yu Mincho"/>
              </w:rPr>
              <w:t>.</w:t>
            </w:r>
            <w:r>
              <w:rPr>
                <w:rFonts w:eastAsia="Yu Mincho"/>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653B3CA8" w14:textId="77777777" w:rsidR="00E308E4" w:rsidRPr="00372578" w:rsidRDefault="00E308E4" w:rsidP="004A2163">
            <w:pPr>
              <w:pStyle w:val="TAC"/>
              <w:rPr>
                <w:rFonts w:eastAsia="Yu Mincho"/>
                <w:lang w:val="de-DE"/>
              </w:rPr>
            </w:pPr>
            <w:r w:rsidRPr="001D0283">
              <w:rPr>
                <w:rFonts w:eastAsia="Yu Mincho"/>
              </w:rPr>
              <w:t>≤</w:t>
            </w:r>
            <w:r>
              <w:rPr>
                <w:rFonts w:eastAsia="Yu Mincho"/>
              </w:rPr>
              <w:t xml:space="preserve"> </w:t>
            </w:r>
            <w:r>
              <w:rPr>
                <w:rFonts w:eastAsia="Yu Mincho"/>
                <w:lang w:val="de-DE"/>
              </w:rPr>
              <w:t>6.5</w:t>
            </w:r>
          </w:p>
        </w:tc>
      </w:tr>
    </w:tbl>
    <w:p w14:paraId="5FCEBA28" w14:textId="77777777" w:rsidR="00E308E4" w:rsidRDefault="00E308E4" w:rsidP="00E308E4">
      <w:pPr>
        <w:jc w:val="both"/>
        <w:rPr>
          <w:i/>
          <w:iCs/>
        </w:rPr>
      </w:pPr>
    </w:p>
    <w:p w14:paraId="32DC2F65" w14:textId="77777777" w:rsidR="00E308E4" w:rsidRDefault="00E308E4" w:rsidP="00E308E4">
      <w:pPr>
        <w:jc w:val="both"/>
      </w:pPr>
      <w:r w:rsidRPr="00A068DE">
        <w:rPr>
          <w:b/>
          <w:bCs/>
        </w:rPr>
        <w:t>Proposal 4:</w:t>
      </w:r>
      <w:r>
        <w:t xml:space="preserve"> NS_15 PC2: </w:t>
      </w:r>
      <w:r w:rsidRPr="004B1D48">
        <w:rPr>
          <w:i/>
          <w:iCs/>
        </w:rPr>
        <w:t>Finalise the PC</w:t>
      </w:r>
      <w:r>
        <w:rPr>
          <w:i/>
          <w:iCs/>
        </w:rPr>
        <w:t>2</w:t>
      </w:r>
      <w:r w:rsidRPr="004B1D48">
        <w:rPr>
          <w:i/>
          <w:iCs/>
        </w:rPr>
        <w:t xml:space="preserve"> regions and A-MPR by agreeing on the proposed values RAN4#115 WF.</w:t>
      </w:r>
    </w:p>
    <w:p w14:paraId="257E0C29" w14:textId="77777777" w:rsidR="00E308E4" w:rsidRDefault="00E308E4" w:rsidP="00CD4ABE"/>
    <w:p w14:paraId="0AEE67AB" w14:textId="77777777" w:rsidR="007E38D7" w:rsidRDefault="007E38D7" w:rsidP="00495E8A"/>
    <w:p w14:paraId="445C0D7F" w14:textId="77777777" w:rsidR="00495E8A" w:rsidRDefault="00495E8A" w:rsidP="00F73D52"/>
    <w:p w14:paraId="5D2DDC34" w14:textId="77777777" w:rsidR="005E69AE" w:rsidRDefault="005E69AE" w:rsidP="005E69AE">
      <w:pPr>
        <w:pStyle w:val="Heading1"/>
      </w:pPr>
      <w:r>
        <w:t>4</w:t>
      </w:r>
      <w:r>
        <w:tab/>
        <w:t>References</w:t>
      </w:r>
    </w:p>
    <w:bookmarkEnd w:id="0"/>
    <w:p w14:paraId="21F9D74F" w14:textId="7C888C51" w:rsidR="005E69AE" w:rsidRDefault="007D4710" w:rsidP="00A71606">
      <w:pPr>
        <w:numPr>
          <w:ilvl w:val="0"/>
          <w:numId w:val="11"/>
        </w:numPr>
        <w:rPr>
          <w:lang w:val="en-US"/>
        </w:rPr>
      </w:pPr>
      <w:r w:rsidRPr="007D4710">
        <w:t>RP-243323</w:t>
      </w:r>
      <w:r w:rsidR="007129D7">
        <w:t>,</w:t>
      </w:r>
      <w:r w:rsidR="007129D7" w:rsidRPr="007129D7">
        <w:t xml:space="preserve"> </w:t>
      </w:r>
      <w:r w:rsidR="007F3A2A" w:rsidRPr="007D4710">
        <w:rPr>
          <w:lang w:val="en-US"/>
        </w:rPr>
        <w:t>“</w:t>
      </w:r>
      <w:r w:rsidRPr="007D4710">
        <w:t>New WID on 7 MHz Channel Bandwidth for n26 and n5</w:t>
      </w:r>
      <w:r w:rsidR="006A57CF" w:rsidRPr="007D4710">
        <w:rPr>
          <w:lang w:val="en-US"/>
        </w:rPr>
        <w:t xml:space="preserve">”, </w:t>
      </w:r>
      <w:r w:rsidRPr="007D4710">
        <w:rPr>
          <w:lang w:val="en-US"/>
        </w:rPr>
        <w:t>China Telecom, T-Mobile USA</w:t>
      </w:r>
      <w:r w:rsidR="00B13FDC" w:rsidRPr="007D4710">
        <w:rPr>
          <w:lang w:val="en-US"/>
        </w:rPr>
        <w:t>,</w:t>
      </w:r>
      <w:r w:rsidR="007F3A2A" w:rsidRPr="007D4710">
        <w:rPr>
          <w:lang w:val="en-US"/>
        </w:rPr>
        <w:t xml:space="preserve"> </w:t>
      </w:r>
      <w:r w:rsidRPr="007D4710">
        <w:rPr>
          <w:lang w:val="en-US"/>
        </w:rPr>
        <w:t>3GPP TSG RAN Meeting #106</w:t>
      </w:r>
    </w:p>
    <w:p w14:paraId="3EE5042D" w14:textId="67FA376A" w:rsidR="00861E72" w:rsidRDefault="003E0A68" w:rsidP="00A71606">
      <w:pPr>
        <w:numPr>
          <w:ilvl w:val="0"/>
          <w:numId w:val="11"/>
        </w:numPr>
        <w:rPr>
          <w:lang w:val="en-US"/>
        </w:rPr>
      </w:pPr>
      <w:r w:rsidRPr="003E0A68">
        <w:rPr>
          <w:lang w:val="en-US"/>
        </w:rPr>
        <w:t>R4-2507954</w:t>
      </w:r>
      <w:r w:rsidR="00861E72">
        <w:rPr>
          <w:lang w:val="en-US"/>
        </w:rPr>
        <w:t>, “</w:t>
      </w:r>
      <w:r w:rsidRPr="003E0A68">
        <w:t>WF on 7 MHz channel BW</w:t>
      </w:r>
      <w:r w:rsidR="00861E72">
        <w:rPr>
          <w:lang w:val="en-US"/>
        </w:rPr>
        <w:t>”</w:t>
      </w:r>
      <w:r w:rsidR="007E38D7">
        <w:rPr>
          <w:lang w:val="en-US"/>
        </w:rPr>
        <w:t xml:space="preserve">, Ericsson, </w:t>
      </w:r>
      <w:r w:rsidR="007E38D7" w:rsidRPr="007E38D7">
        <w:rPr>
          <w:lang w:val="en-US"/>
        </w:rPr>
        <w:t xml:space="preserve">3GPP TSG-RAN4 Meeting </w:t>
      </w:r>
      <w:r w:rsidRPr="003E0A68">
        <w:rPr>
          <w:lang w:val="en-US"/>
        </w:rPr>
        <w:t>#115</w:t>
      </w:r>
    </w:p>
    <w:p w14:paraId="421CA112" w14:textId="22519F22" w:rsidR="0066308D" w:rsidRPr="007061CE" w:rsidRDefault="0066308D" w:rsidP="00A71606">
      <w:pPr>
        <w:numPr>
          <w:ilvl w:val="0"/>
          <w:numId w:val="11"/>
        </w:numPr>
        <w:rPr>
          <w:lang w:val="en-US"/>
        </w:rPr>
      </w:pPr>
      <w:r w:rsidRPr="0066308D">
        <w:rPr>
          <w:lang w:val="en-US"/>
        </w:rPr>
        <w:t>R4-2504186</w:t>
      </w:r>
      <w:r>
        <w:rPr>
          <w:lang w:val="en-US"/>
        </w:rPr>
        <w:t>, “</w:t>
      </w:r>
      <w:r w:rsidRPr="0066308D">
        <w:t>Draft CR to 38.101-1: Introduction of requirements for PC2 operation in band n26</w:t>
      </w:r>
      <w:r>
        <w:rPr>
          <w:lang w:val="en-US"/>
        </w:rPr>
        <w:t xml:space="preserve">”, </w:t>
      </w:r>
      <w:r w:rsidRPr="0066308D">
        <w:t>Ericsson</w:t>
      </w:r>
      <w:r>
        <w:t xml:space="preserve">, </w:t>
      </w:r>
      <w:r w:rsidRPr="0066308D">
        <w:t>3GPP TSG-RAN WG4 Meeting#114bis</w:t>
      </w:r>
    </w:p>
    <w:p w14:paraId="2CF6D8CF" w14:textId="7CA458A6" w:rsidR="007061CE" w:rsidRPr="007D4710" w:rsidRDefault="007061CE" w:rsidP="00A71606">
      <w:pPr>
        <w:numPr>
          <w:ilvl w:val="0"/>
          <w:numId w:val="11"/>
        </w:numPr>
        <w:rPr>
          <w:lang w:val="en-US"/>
        </w:rPr>
      </w:pPr>
      <w:r w:rsidRPr="007061CE">
        <w:rPr>
          <w:lang w:val="en-US"/>
        </w:rPr>
        <w:t>R4-2505428</w:t>
      </w:r>
      <w:r>
        <w:rPr>
          <w:lang w:val="en-US"/>
        </w:rPr>
        <w:t>, “</w:t>
      </w:r>
      <w:r w:rsidRPr="007061CE">
        <w:rPr>
          <w:lang w:val="en-US"/>
        </w:rPr>
        <w:t>On the introduction of 7MHz CBW</w:t>
      </w:r>
      <w:r>
        <w:rPr>
          <w:lang w:val="en-US"/>
        </w:rPr>
        <w:t xml:space="preserve">”, Apple, </w:t>
      </w:r>
      <w:r w:rsidRPr="007061CE">
        <w:rPr>
          <w:lang w:val="en-US"/>
        </w:rPr>
        <w:t>3GPP RAN WG4 Meeting #115</w:t>
      </w:r>
    </w:p>
    <w:sectPr w:rsidR="007061CE" w:rsidRPr="007D4710" w:rsidSect="00750CC1">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8718C" w14:textId="77777777" w:rsidR="008D437F" w:rsidRDefault="008D437F">
      <w:r>
        <w:separator/>
      </w:r>
    </w:p>
  </w:endnote>
  <w:endnote w:type="continuationSeparator" w:id="0">
    <w:p w14:paraId="05D7F90A" w14:textId="77777777" w:rsidR="008D437F" w:rsidRDefault="008D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F680" w14:textId="77777777" w:rsidR="008D437F" w:rsidRDefault="008D437F">
      <w:r>
        <w:separator/>
      </w:r>
    </w:p>
  </w:footnote>
  <w:footnote w:type="continuationSeparator" w:id="0">
    <w:p w14:paraId="7B4251D3" w14:textId="77777777" w:rsidR="008D437F" w:rsidRDefault="008D4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6"/>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5"/>
  </w:num>
  <w:num w:numId="12" w16cid:durableId="980811830">
    <w:abstractNumId w:val="17"/>
  </w:num>
  <w:num w:numId="13" w16cid:durableId="529956578">
    <w:abstractNumId w:val="12"/>
  </w:num>
  <w:num w:numId="14" w16cid:durableId="1744718227">
    <w:abstractNumId w:val="11"/>
  </w:num>
  <w:num w:numId="15" w16cid:durableId="1131510691">
    <w:abstractNumId w:val="9"/>
  </w:num>
  <w:num w:numId="16" w16cid:durableId="500437673">
    <w:abstractNumId w:val="5"/>
  </w:num>
  <w:num w:numId="17" w16cid:durableId="1458336715">
    <w:abstractNumId w:val="13"/>
  </w:num>
  <w:num w:numId="18" w16cid:durableId="577711409">
    <w:abstractNumId w:val="14"/>
  </w:num>
  <w:num w:numId="19" w16cid:durableId="1152403646">
    <w:abstractNumId w:val="7"/>
  </w:num>
  <w:num w:numId="20" w16cid:durableId="1593008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6269"/>
    <w:rsid w:val="0001722D"/>
    <w:rsid w:val="000248F1"/>
    <w:rsid w:val="00024F91"/>
    <w:rsid w:val="00025392"/>
    <w:rsid w:val="00025443"/>
    <w:rsid w:val="00031313"/>
    <w:rsid w:val="00032EDA"/>
    <w:rsid w:val="00033397"/>
    <w:rsid w:val="0003447A"/>
    <w:rsid w:val="00034603"/>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B90"/>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492E"/>
    <w:rsid w:val="0006526C"/>
    <w:rsid w:val="000655A6"/>
    <w:rsid w:val="00066E88"/>
    <w:rsid w:val="0006708C"/>
    <w:rsid w:val="00072004"/>
    <w:rsid w:val="00073102"/>
    <w:rsid w:val="0007402B"/>
    <w:rsid w:val="00076E49"/>
    <w:rsid w:val="00076E7B"/>
    <w:rsid w:val="00077FB4"/>
    <w:rsid w:val="00080512"/>
    <w:rsid w:val="000818FF"/>
    <w:rsid w:val="00081A31"/>
    <w:rsid w:val="00081A6D"/>
    <w:rsid w:val="000820DC"/>
    <w:rsid w:val="00082D55"/>
    <w:rsid w:val="000836FC"/>
    <w:rsid w:val="00083FB3"/>
    <w:rsid w:val="000857C5"/>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68F3"/>
    <w:rsid w:val="000A6E54"/>
    <w:rsid w:val="000B0AFE"/>
    <w:rsid w:val="000B3682"/>
    <w:rsid w:val="000B4D0A"/>
    <w:rsid w:val="000B6541"/>
    <w:rsid w:val="000B7959"/>
    <w:rsid w:val="000C05BE"/>
    <w:rsid w:val="000C0A6A"/>
    <w:rsid w:val="000C0D1B"/>
    <w:rsid w:val="000C1193"/>
    <w:rsid w:val="000C2203"/>
    <w:rsid w:val="000C4381"/>
    <w:rsid w:val="000C47C3"/>
    <w:rsid w:val="000D0444"/>
    <w:rsid w:val="000D2A2D"/>
    <w:rsid w:val="000D3CB7"/>
    <w:rsid w:val="000D58AB"/>
    <w:rsid w:val="000D5D7B"/>
    <w:rsid w:val="000D640F"/>
    <w:rsid w:val="000E039B"/>
    <w:rsid w:val="000E1251"/>
    <w:rsid w:val="000E133E"/>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3AF9"/>
    <w:rsid w:val="00104BC6"/>
    <w:rsid w:val="001064E7"/>
    <w:rsid w:val="001073F6"/>
    <w:rsid w:val="00107FB2"/>
    <w:rsid w:val="00110A05"/>
    <w:rsid w:val="001112A7"/>
    <w:rsid w:val="00114E2C"/>
    <w:rsid w:val="0012018F"/>
    <w:rsid w:val="0012118D"/>
    <w:rsid w:val="0012407D"/>
    <w:rsid w:val="0012493E"/>
    <w:rsid w:val="00124F58"/>
    <w:rsid w:val="00126CA6"/>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F71"/>
    <w:rsid w:val="0015753C"/>
    <w:rsid w:val="0016170A"/>
    <w:rsid w:val="00161A9C"/>
    <w:rsid w:val="00163239"/>
    <w:rsid w:val="00164651"/>
    <w:rsid w:val="00167169"/>
    <w:rsid w:val="00172A7E"/>
    <w:rsid w:val="00173B76"/>
    <w:rsid w:val="00173B8B"/>
    <w:rsid w:val="0017471E"/>
    <w:rsid w:val="00174887"/>
    <w:rsid w:val="00176C55"/>
    <w:rsid w:val="00176E29"/>
    <w:rsid w:val="00177202"/>
    <w:rsid w:val="00177BF7"/>
    <w:rsid w:val="00177FBB"/>
    <w:rsid w:val="00181C7F"/>
    <w:rsid w:val="001825E3"/>
    <w:rsid w:val="001827A9"/>
    <w:rsid w:val="00183DAE"/>
    <w:rsid w:val="00185B14"/>
    <w:rsid w:val="001908A0"/>
    <w:rsid w:val="00190B1E"/>
    <w:rsid w:val="00193E3A"/>
    <w:rsid w:val="001940D3"/>
    <w:rsid w:val="0019624E"/>
    <w:rsid w:val="00197FDE"/>
    <w:rsid w:val="001A1AA4"/>
    <w:rsid w:val="001A397E"/>
    <w:rsid w:val="001A39E7"/>
    <w:rsid w:val="001A3E60"/>
    <w:rsid w:val="001A4C42"/>
    <w:rsid w:val="001A4E68"/>
    <w:rsid w:val="001A5253"/>
    <w:rsid w:val="001A587C"/>
    <w:rsid w:val="001A6573"/>
    <w:rsid w:val="001A714D"/>
    <w:rsid w:val="001B07FD"/>
    <w:rsid w:val="001B29A1"/>
    <w:rsid w:val="001B2B57"/>
    <w:rsid w:val="001B5B90"/>
    <w:rsid w:val="001B67CA"/>
    <w:rsid w:val="001B7445"/>
    <w:rsid w:val="001C21C3"/>
    <w:rsid w:val="001C2FEA"/>
    <w:rsid w:val="001C4310"/>
    <w:rsid w:val="001C4A7D"/>
    <w:rsid w:val="001C5748"/>
    <w:rsid w:val="001C6D60"/>
    <w:rsid w:val="001C7B1F"/>
    <w:rsid w:val="001D02C2"/>
    <w:rsid w:val="001D0318"/>
    <w:rsid w:val="001D03D7"/>
    <w:rsid w:val="001D4F4E"/>
    <w:rsid w:val="001D5598"/>
    <w:rsid w:val="001D5F5E"/>
    <w:rsid w:val="001D7DBE"/>
    <w:rsid w:val="001E0E8A"/>
    <w:rsid w:val="001E4699"/>
    <w:rsid w:val="001E70D1"/>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4B39"/>
    <w:rsid w:val="0020602D"/>
    <w:rsid w:val="0021230D"/>
    <w:rsid w:val="002124DC"/>
    <w:rsid w:val="0021467A"/>
    <w:rsid w:val="00215574"/>
    <w:rsid w:val="002166B1"/>
    <w:rsid w:val="0021742C"/>
    <w:rsid w:val="00217FBC"/>
    <w:rsid w:val="00223D79"/>
    <w:rsid w:val="00227393"/>
    <w:rsid w:val="002330E2"/>
    <w:rsid w:val="00233415"/>
    <w:rsid w:val="002334C4"/>
    <w:rsid w:val="00234661"/>
    <w:rsid w:val="002347A2"/>
    <w:rsid w:val="00236BE1"/>
    <w:rsid w:val="00236FDB"/>
    <w:rsid w:val="002402D7"/>
    <w:rsid w:val="00243987"/>
    <w:rsid w:val="00245DBF"/>
    <w:rsid w:val="00246646"/>
    <w:rsid w:val="002469F9"/>
    <w:rsid w:val="00247926"/>
    <w:rsid w:val="00251005"/>
    <w:rsid w:val="00251B42"/>
    <w:rsid w:val="002520AD"/>
    <w:rsid w:val="002545D3"/>
    <w:rsid w:val="00256451"/>
    <w:rsid w:val="00257476"/>
    <w:rsid w:val="0025766C"/>
    <w:rsid w:val="0026127A"/>
    <w:rsid w:val="00261AE0"/>
    <w:rsid w:val="00261BCA"/>
    <w:rsid w:val="0026254E"/>
    <w:rsid w:val="00262DCA"/>
    <w:rsid w:val="00262F9B"/>
    <w:rsid w:val="00263C74"/>
    <w:rsid w:val="0026414D"/>
    <w:rsid w:val="00265EB1"/>
    <w:rsid w:val="0026644B"/>
    <w:rsid w:val="00266B7E"/>
    <w:rsid w:val="002675F0"/>
    <w:rsid w:val="00271404"/>
    <w:rsid w:val="00271ADF"/>
    <w:rsid w:val="00274755"/>
    <w:rsid w:val="00276EE4"/>
    <w:rsid w:val="002809CF"/>
    <w:rsid w:val="00281AE2"/>
    <w:rsid w:val="0028330D"/>
    <w:rsid w:val="00284063"/>
    <w:rsid w:val="002846C0"/>
    <w:rsid w:val="0028492E"/>
    <w:rsid w:val="00287F31"/>
    <w:rsid w:val="002A04B8"/>
    <w:rsid w:val="002A0775"/>
    <w:rsid w:val="002A380C"/>
    <w:rsid w:val="002A464A"/>
    <w:rsid w:val="002A769C"/>
    <w:rsid w:val="002A79F8"/>
    <w:rsid w:val="002B1D7E"/>
    <w:rsid w:val="002B2691"/>
    <w:rsid w:val="002B381C"/>
    <w:rsid w:val="002B38DE"/>
    <w:rsid w:val="002B479C"/>
    <w:rsid w:val="002B6339"/>
    <w:rsid w:val="002B6DF9"/>
    <w:rsid w:val="002C275A"/>
    <w:rsid w:val="002C6B80"/>
    <w:rsid w:val="002C7B3F"/>
    <w:rsid w:val="002D1CA2"/>
    <w:rsid w:val="002D22E7"/>
    <w:rsid w:val="002D293F"/>
    <w:rsid w:val="002D2E22"/>
    <w:rsid w:val="002D3BC5"/>
    <w:rsid w:val="002D43EC"/>
    <w:rsid w:val="002D6E04"/>
    <w:rsid w:val="002E00EE"/>
    <w:rsid w:val="002E07CC"/>
    <w:rsid w:val="002E174C"/>
    <w:rsid w:val="002E20A0"/>
    <w:rsid w:val="002E3343"/>
    <w:rsid w:val="002E4080"/>
    <w:rsid w:val="002E4411"/>
    <w:rsid w:val="002E4450"/>
    <w:rsid w:val="002E5B4B"/>
    <w:rsid w:val="002E65BE"/>
    <w:rsid w:val="002E6E97"/>
    <w:rsid w:val="002E76E8"/>
    <w:rsid w:val="002E7F8A"/>
    <w:rsid w:val="002F259A"/>
    <w:rsid w:val="002F2EC3"/>
    <w:rsid w:val="002F3A0F"/>
    <w:rsid w:val="002F3FB7"/>
    <w:rsid w:val="002F6F2B"/>
    <w:rsid w:val="002F7647"/>
    <w:rsid w:val="003008B8"/>
    <w:rsid w:val="00300B0C"/>
    <w:rsid w:val="00300B3B"/>
    <w:rsid w:val="00301456"/>
    <w:rsid w:val="00302057"/>
    <w:rsid w:val="00302805"/>
    <w:rsid w:val="003037A3"/>
    <w:rsid w:val="00303F35"/>
    <w:rsid w:val="003058EF"/>
    <w:rsid w:val="00305920"/>
    <w:rsid w:val="003077A8"/>
    <w:rsid w:val="00310145"/>
    <w:rsid w:val="00311497"/>
    <w:rsid w:val="00312F6E"/>
    <w:rsid w:val="0031302C"/>
    <w:rsid w:val="003138B0"/>
    <w:rsid w:val="003172DC"/>
    <w:rsid w:val="00320180"/>
    <w:rsid w:val="00320B59"/>
    <w:rsid w:val="0032118A"/>
    <w:rsid w:val="00323B17"/>
    <w:rsid w:val="00326999"/>
    <w:rsid w:val="003337C9"/>
    <w:rsid w:val="00333B69"/>
    <w:rsid w:val="003349E3"/>
    <w:rsid w:val="00335059"/>
    <w:rsid w:val="00335226"/>
    <w:rsid w:val="00335709"/>
    <w:rsid w:val="00336051"/>
    <w:rsid w:val="003378AE"/>
    <w:rsid w:val="00340356"/>
    <w:rsid w:val="0034052F"/>
    <w:rsid w:val="0034176B"/>
    <w:rsid w:val="00343454"/>
    <w:rsid w:val="00344F4A"/>
    <w:rsid w:val="00345D23"/>
    <w:rsid w:val="00346C0D"/>
    <w:rsid w:val="00347488"/>
    <w:rsid w:val="00347C11"/>
    <w:rsid w:val="0035377B"/>
    <w:rsid w:val="00354344"/>
    <w:rsid w:val="0035462D"/>
    <w:rsid w:val="003549AE"/>
    <w:rsid w:val="00360AA9"/>
    <w:rsid w:val="00361509"/>
    <w:rsid w:val="00361696"/>
    <w:rsid w:val="00362E86"/>
    <w:rsid w:val="00363F03"/>
    <w:rsid w:val="00366EFA"/>
    <w:rsid w:val="003678A3"/>
    <w:rsid w:val="00370CD8"/>
    <w:rsid w:val="00370CD9"/>
    <w:rsid w:val="0037344E"/>
    <w:rsid w:val="00375529"/>
    <w:rsid w:val="0037554F"/>
    <w:rsid w:val="003765B8"/>
    <w:rsid w:val="00376AE1"/>
    <w:rsid w:val="00380D4D"/>
    <w:rsid w:val="0038281B"/>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0A9"/>
    <w:rsid w:val="003C3971"/>
    <w:rsid w:val="003C458E"/>
    <w:rsid w:val="003C5715"/>
    <w:rsid w:val="003D1307"/>
    <w:rsid w:val="003D487F"/>
    <w:rsid w:val="003D55A8"/>
    <w:rsid w:val="003D566C"/>
    <w:rsid w:val="003D649C"/>
    <w:rsid w:val="003D713C"/>
    <w:rsid w:val="003D7EE1"/>
    <w:rsid w:val="003D7EFE"/>
    <w:rsid w:val="003E0648"/>
    <w:rsid w:val="003E0A68"/>
    <w:rsid w:val="003E0B48"/>
    <w:rsid w:val="003E0D43"/>
    <w:rsid w:val="003E1664"/>
    <w:rsid w:val="003E1C53"/>
    <w:rsid w:val="003E1D4D"/>
    <w:rsid w:val="003E2CB5"/>
    <w:rsid w:val="003E390C"/>
    <w:rsid w:val="003E685A"/>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5AFC"/>
    <w:rsid w:val="004177EB"/>
    <w:rsid w:val="004211DC"/>
    <w:rsid w:val="00423334"/>
    <w:rsid w:val="0042380F"/>
    <w:rsid w:val="00424339"/>
    <w:rsid w:val="00430D10"/>
    <w:rsid w:val="004339D2"/>
    <w:rsid w:val="00434540"/>
    <w:rsid w:val="004345EC"/>
    <w:rsid w:val="0043541E"/>
    <w:rsid w:val="00436019"/>
    <w:rsid w:val="004401CB"/>
    <w:rsid w:val="00440C35"/>
    <w:rsid w:val="00441CF8"/>
    <w:rsid w:val="00441F77"/>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640"/>
    <w:rsid w:val="00491BD5"/>
    <w:rsid w:val="00493104"/>
    <w:rsid w:val="00495E8A"/>
    <w:rsid w:val="00496011"/>
    <w:rsid w:val="00496ACE"/>
    <w:rsid w:val="0049720D"/>
    <w:rsid w:val="004974EA"/>
    <w:rsid w:val="004A0895"/>
    <w:rsid w:val="004A0BE5"/>
    <w:rsid w:val="004A14E4"/>
    <w:rsid w:val="004A22C7"/>
    <w:rsid w:val="004A3213"/>
    <w:rsid w:val="004A3715"/>
    <w:rsid w:val="004A4662"/>
    <w:rsid w:val="004A4E57"/>
    <w:rsid w:val="004B0BA7"/>
    <w:rsid w:val="004B0DDB"/>
    <w:rsid w:val="004B19F2"/>
    <w:rsid w:val="004B1D48"/>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07E"/>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2F96"/>
    <w:rsid w:val="004F3340"/>
    <w:rsid w:val="004F3E3D"/>
    <w:rsid w:val="004F6EC2"/>
    <w:rsid w:val="00500402"/>
    <w:rsid w:val="005013A1"/>
    <w:rsid w:val="00501F9D"/>
    <w:rsid w:val="00502B2C"/>
    <w:rsid w:val="005061B8"/>
    <w:rsid w:val="00507927"/>
    <w:rsid w:val="00507A2A"/>
    <w:rsid w:val="0051012C"/>
    <w:rsid w:val="00511DAF"/>
    <w:rsid w:val="0051257F"/>
    <w:rsid w:val="005149D9"/>
    <w:rsid w:val="00515717"/>
    <w:rsid w:val="0051617C"/>
    <w:rsid w:val="00520EB3"/>
    <w:rsid w:val="00521A4C"/>
    <w:rsid w:val="00522158"/>
    <w:rsid w:val="0052392A"/>
    <w:rsid w:val="00526610"/>
    <w:rsid w:val="00527F8B"/>
    <w:rsid w:val="0053243A"/>
    <w:rsid w:val="005330CF"/>
    <w:rsid w:val="0053388B"/>
    <w:rsid w:val="005345D1"/>
    <w:rsid w:val="00534653"/>
    <w:rsid w:val="00534986"/>
    <w:rsid w:val="00535773"/>
    <w:rsid w:val="0053790B"/>
    <w:rsid w:val="00537BFA"/>
    <w:rsid w:val="00540005"/>
    <w:rsid w:val="005425A8"/>
    <w:rsid w:val="00543B5C"/>
    <w:rsid w:val="00543E6C"/>
    <w:rsid w:val="005458C1"/>
    <w:rsid w:val="005464C8"/>
    <w:rsid w:val="00551E8E"/>
    <w:rsid w:val="00553FE8"/>
    <w:rsid w:val="005543B1"/>
    <w:rsid w:val="00554FE1"/>
    <w:rsid w:val="00555723"/>
    <w:rsid w:val="00556339"/>
    <w:rsid w:val="00556F36"/>
    <w:rsid w:val="005571AD"/>
    <w:rsid w:val="00560943"/>
    <w:rsid w:val="00561614"/>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B9E"/>
    <w:rsid w:val="00594CBD"/>
    <w:rsid w:val="0059615C"/>
    <w:rsid w:val="005966A3"/>
    <w:rsid w:val="00596EDD"/>
    <w:rsid w:val="0059700F"/>
    <w:rsid w:val="005973BE"/>
    <w:rsid w:val="005A151E"/>
    <w:rsid w:val="005A3590"/>
    <w:rsid w:val="005A3620"/>
    <w:rsid w:val="005A407F"/>
    <w:rsid w:val="005A4164"/>
    <w:rsid w:val="005A5986"/>
    <w:rsid w:val="005A5D1C"/>
    <w:rsid w:val="005A6D6D"/>
    <w:rsid w:val="005A6F55"/>
    <w:rsid w:val="005A7F03"/>
    <w:rsid w:val="005B1FF6"/>
    <w:rsid w:val="005B2222"/>
    <w:rsid w:val="005B4F01"/>
    <w:rsid w:val="005B772C"/>
    <w:rsid w:val="005C0650"/>
    <w:rsid w:val="005C107A"/>
    <w:rsid w:val="005C1AA4"/>
    <w:rsid w:val="005C24B2"/>
    <w:rsid w:val="005C366D"/>
    <w:rsid w:val="005C3CA9"/>
    <w:rsid w:val="005C4CCC"/>
    <w:rsid w:val="005C50E8"/>
    <w:rsid w:val="005C5712"/>
    <w:rsid w:val="005C5D09"/>
    <w:rsid w:val="005C5EAF"/>
    <w:rsid w:val="005C6B74"/>
    <w:rsid w:val="005D0294"/>
    <w:rsid w:val="005D09FD"/>
    <w:rsid w:val="005D1B7C"/>
    <w:rsid w:val="005D2E01"/>
    <w:rsid w:val="005D5AE3"/>
    <w:rsid w:val="005D5F93"/>
    <w:rsid w:val="005D6E3E"/>
    <w:rsid w:val="005D740A"/>
    <w:rsid w:val="005D7526"/>
    <w:rsid w:val="005E0188"/>
    <w:rsid w:val="005E088B"/>
    <w:rsid w:val="005E1B49"/>
    <w:rsid w:val="005E307E"/>
    <w:rsid w:val="005E3BD9"/>
    <w:rsid w:val="005E6173"/>
    <w:rsid w:val="005E69AE"/>
    <w:rsid w:val="005E7301"/>
    <w:rsid w:val="005E7E9A"/>
    <w:rsid w:val="005F024B"/>
    <w:rsid w:val="005F0CC6"/>
    <w:rsid w:val="005F1C1B"/>
    <w:rsid w:val="005F3817"/>
    <w:rsid w:val="005F4E02"/>
    <w:rsid w:val="005F6A46"/>
    <w:rsid w:val="005F6F36"/>
    <w:rsid w:val="00601153"/>
    <w:rsid w:val="00602AEA"/>
    <w:rsid w:val="006034AD"/>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62B0"/>
    <w:rsid w:val="00627EB9"/>
    <w:rsid w:val="00631A7C"/>
    <w:rsid w:val="00634F57"/>
    <w:rsid w:val="0063543D"/>
    <w:rsid w:val="00635E03"/>
    <w:rsid w:val="00641140"/>
    <w:rsid w:val="006418FD"/>
    <w:rsid w:val="00642CCD"/>
    <w:rsid w:val="006432CB"/>
    <w:rsid w:val="006442DF"/>
    <w:rsid w:val="00644E1C"/>
    <w:rsid w:val="00645891"/>
    <w:rsid w:val="00645C2D"/>
    <w:rsid w:val="00647114"/>
    <w:rsid w:val="006509AD"/>
    <w:rsid w:val="006514BA"/>
    <w:rsid w:val="0065271E"/>
    <w:rsid w:val="00655109"/>
    <w:rsid w:val="0065577E"/>
    <w:rsid w:val="00655AF6"/>
    <w:rsid w:val="00655EBA"/>
    <w:rsid w:val="00657AC7"/>
    <w:rsid w:val="0066115B"/>
    <w:rsid w:val="00661381"/>
    <w:rsid w:val="0066165B"/>
    <w:rsid w:val="006621C7"/>
    <w:rsid w:val="0066261B"/>
    <w:rsid w:val="0066308D"/>
    <w:rsid w:val="00664C8F"/>
    <w:rsid w:val="006670A9"/>
    <w:rsid w:val="00667679"/>
    <w:rsid w:val="00667A34"/>
    <w:rsid w:val="00672206"/>
    <w:rsid w:val="006745BD"/>
    <w:rsid w:val="00675F8A"/>
    <w:rsid w:val="00676918"/>
    <w:rsid w:val="00677B76"/>
    <w:rsid w:val="00677BD4"/>
    <w:rsid w:val="00680420"/>
    <w:rsid w:val="00681446"/>
    <w:rsid w:val="00685600"/>
    <w:rsid w:val="00685B3B"/>
    <w:rsid w:val="00691617"/>
    <w:rsid w:val="00692E14"/>
    <w:rsid w:val="006974B3"/>
    <w:rsid w:val="006A12BB"/>
    <w:rsid w:val="006A17C7"/>
    <w:rsid w:val="006A1D88"/>
    <w:rsid w:val="006A2D0C"/>
    <w:rsid w:val="006A323F"/>
    <w:rsid w:val="006A5083"/>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340"/>
    <w:rsid w:val="006D0467"/>
    <w:rsid w:val="006D1A4F"/>
    <w:rsid w:val="006D296B"/>
    <w:rsid w:val="006D386B"/>
    <w:rsid w:val="006D4E1B"/>
    <w:rsid w:val="006D56CF"/>
    <w:rsid w:val="006D586D"/>
    <w:rsid w:val="006D753A"/>
    <w:rsid w:val="006D77D7"/>
    <w:rsid w:val="006D7A16"/>
    <w:rsid w:val="006D7AFF"/>
    <w:rsid w:val="006E1313"/>
    <w:rsid w:val="006E1889"/>
    <w:rsid w:val="006E4D05"/>
    <w:rsid w:val="006E5C86"/>
    <w:rsid w:val="006E7897"/>
    <w:rsid w:val="006F12BA"/>
    <w:rsid w:val="006F1FC9"/>
    <w:rsid w:val="006F4238"/>
    <w:rsid w:val="006F5C77"/>
    <w:rsid w:val="006F682D"/>
    <w:rsid w:val="006F6BC7"/>
    <w:rsid w:val="006F796C"/>
    <w:rsid w:val="006F7CE5"/>
    <w:rsid w:val="00701229"/>
    <w:rsid w:val="00701584"/>
    <w:rsid w:val="00702000"/>
    <w:rsid w:val="007023DC"/>
    <w:rsid w:val="0070498B"/>
    <w:rsid w:val="007061CE"/>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27A85"/>
    <w:rsid w:val="00730E94"/>
    <w:rsid w:val="00730ED4"/>
    <w:rsid w:val="00731010"/>
    <w:rsid w:val="00731E89"/>
    <w:rsid w:val="00734206"/>
    <w:rsid w:val="00734A5B"/>
    <w:rsid w:val="0074026F"/>
    <w:rsid w:val="00740399"/>
    <w:rsid w:val="00740934"/>
    <w:rsid w:val="00742130"/>
    <w:rsid w:val="0074235C"/>
    <w:rsid w:val="00742394"/>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6C1"/>
    <w:rsid w:val="00792C7A"/>
    <w:rsid w:val="00797573"/>
    <w:rsid w:val="0079785A"/>
    <w:rsid w:val="007A0D0C"/>
    <w:rsid w:val="007A1134"/>
    <w:rsid w:val="007A299C"/>
    <w:rsid w:val="007A3268"/>
    <w:rsid w:val="007A33CD"/>
    <w:rsid w:val="007A491F"/>
    <w:rsid w:val="007A4C28"/>
    <w:rsid w:val="007A636A"/>
    <w:rsid w:val="007B083C"/>
    <w:rsid w:val="007B1328"/>
    <w:rsid w:val="007B600E"/>
    <w:rsid w:val="007B6FD1"/>
    <w:rsid w:val="007C491A"/>
    <w:rsid w:val="007C4B30"/>
    <w:rsid w:val="007C5B26"/>
    <w:rsid w:val="007C692F"/>
    <w:rsid w:val="007C7952"/>
    <w:rsid w:val="007C7C7C"/>
    <w:rsid w:val="007D069E"/>
    <w:rsid w:val="007D0D97"/>
    <w:rsid w:val="007D122C"/>
    <w:rsid w:val="007D2E3A"/>
    <w:rsid w:val="007D34C1"/>
    <w:rsid w:val="007D3B38"/>
    <w:rsid w:val="007D4710"/>
    <w:rsid w:val="007D49C9"/>
    <w:rsid w:val="007D5D1F"/>
    <w:rsid w:val="007D6A07"/>
    <w:rsid w:val="007E0E48"/>
    <w:rsid w:val="007E1D0F"/>
    <w:rsid w:val="007E2A38"/>
    <w:rsid w:val="007E33A1"/>
    <w:rsid w:val="007E38D7"/>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2481"/>
    <w:rsid w:val="008157C3"/>
    <w:rsid w:val="00816DE9"/>
    <w:rsid w:val="00820B25"/>
    <w:rsid w:val="00823053"/>
    <w:rsid w:val="00824F13"/>
    <w:rsid w:val="00825FDD"/>
    <w:rsid w:val="00826732"/>
    <w:rsid w:val="00826D83"/>
    <w:rsid w:val="0082718C"/>
    <w:rsid w:val="00830747"/>
    <w:rsid w:val="00830968"/>
    <w:rsid w:val="008344DE"/>
    <w:rsid w:val="00834A11"/>
    <w:rsid w:val="0083542B"/>
    <w:rsid w:val="00837FDF"/>
    <w:rsid w:val="0084235D"/>
    <w:rsid w:val="00844578"/>
    <w:rsid w:val="0084481F"/>
    <w:rsid w:val="00845B68"/>
    <w:rsid w:val="00850FBB"/>
    <w:rsid w:val="00851DE4"/>
    <w:rsid w:val="00852CED"/>
    <w:rsid w:val="00855940"/>
    <w:rsid w:val="008569E2"/>
    <w:rsid w:val="0086119F"/>
    <w:rsid w:val="008614C8"/>
    <w:rsid w:val="00861E72"/>
    <w:rsid w:val="00862676"/>
    <w:rsid w:val="00862C44"/>
    <w:rsid w:val="00864223"/>
    <w:rsid w:val="008671F1"/>
    <w:rsid w:val="00870369"/>
    <w:rsid w:val="00874CD0"/>
    <w:rsid w:val="00874EF7"/>
    <w:rsid w:val="008768CA"/>
    <w:rsid w:val="00877A33"/>
    <w:rsid w:val="00877CF6"/>
    <w:rsid w:val="00877ECD"/>
    <w:rsid w:val="00880D67"/>
    <w:rsid w:val="0088464B"/>
    <w:rsid w:val="008853FE"/>
    <w:rsid w:val="008929FC"/>
    <w:rsid w:val="00895B90"/>
    <w:rsid w:val="008974F7"/>
    <w:rsid w:val="008A093A"/>
    <w:rsid w:val="008A2C63"/>
    <w:rsid w:val="008A4535"/>
    <w:rsid w:val="008A4747"/>
    <w:rsid w:val="008A7F78"/>
    <w:rsid w:val="008B4142"/>
    <w:rsid w:val="008B48A0"/>
    <w:rsid w:val="008B5634"/>
    <w:rsid w:val="008B5E32"/>
    <w:rsid w:val="008B6BB2"/>
    <w:rsid w:val="008C0511"/>
    <w:rsid w:val="008C06C2"/>
    <w:rsid w:val="008C2A97"/>
    <w:rsid w:val="008C384C"/>
    <w:rsid w:val="008C45AE"/>
    <w:rsid w:val="008C47C8"/>
    <w:rsid w:val="008C637E"/>
    <w:rsid w:val="008D06A9"/>
    <w:rsid w:val="008D108C"/>
    <w:rsid w:val="008D159C"/>
    <w:rsid w:val="008D1EEC"/>
    <w:rsid w:val="008D25F1"/>
    <w:rsid w:val="008D3408"/>
    <w:rsid w:val="008D3B96"/>
    <w:rsid w:val="008D437F"/>
    <w:rsid w:val="008D5B4B"/>
    <w:rsid w:val="008D6D00"/>
    <w:rsid w:val="008D7E65"/>
    <w:rsid w:val="008D7FC0"/>
    <w:rsid w:val="008E1E8E"/>
    <w:rsid w:val="008E7986"/>
    <w:rsid w:val="008F194F"/>
    <w:rsid w:val="008F2044"/>
    <w:rsid w:val="008F4D04"/>
    <w:rsid w:val="008F5338"/>
    <w:rsid w:val="008F5928"/>
    <w:rsid w:val="008F65D3"/>
    <w:rsid w:val="00900A09"/>
    <w:rsid w:val="009020CF"/>
    <w:rsid w:val="0090271F"/>
    <w:rsid w:val="00902E23"/>
    <w:rsid w:val="009039C5"/>
    <w:rsid w:val="00903EF6"/>
    <w:rsid w:val="00904493"/>
    <w:rsid w:val="00905B7B"/>
    <w:rsid w:val="009077CF"/>
    <w:rsid w:val="009114D7"/>
    <w:rsid w:val="0091348E"/>
    <w:rsid w:val="00913B6E"/>
    <w:rsid w:val="00913CDB"/>
    <w:rsid w:val="00916B79"/>
    <w:rsid w:val="009172EC"/>
    <w:rsid w:val="00917352"/>
    <w:rsid w:val="00917CCB"/>
    <w:rsid w:val="00920AF7"/>
    <w:rsid w:val="00920BF7"/>
    <w:rsid w:val="00921664"/>
    <w:rsid w:val="00922D77"/>
    <w:rsid w:val="00922D89"/>
    <w:rsid w:val="00924528"/>
    <w:rsid w:val="00925445"/>
    <w:rsid w:val="009266A0"/>
    <w:rsid w:val="009302CF"/>
    <w:rsid w:val="0093165C"/>
    <w:rsid w:val="00931738"/>
    <w:rsid w:val="0093316D"/>
    <w:rsid w:val="009338EA"/>
    <w:rsid w:val="009350F0"/>
    <w:rsid w:val="00936F86"/>
    <w:rsid w:val="00940D43"/>
    <w:rsid w:val="00941FCB"/>
    <w:rsid w:val="00942EC2"/>
    <w:rsid w:val="00943C42"/>
    <w:rsid w:val="00945192"/>
    <w:rsid w:val="009452F3"/>
    <w:rsid w:val="00945B01"/>
    <w:rsid w:val="00947BE2"/>
    <w:rsid w:val="009516F6"/>
    <w:rsid w:val="009520F3"/>
    <w:rsid w:val="00956B2E"/>
    <w:rsid w:val="00957DE8"/>
    <w:rsid w:val="00957EF9"/>
    <w:rsid w:val="009633B2"/>
    <w:rsid w:val="0096388D"/>
    <w:rsid w:val="00963B7B"/>
    <w:rsid w:val="00963DCA"/>
    <w:rsid w:val="00964EEE"/>
    <w:rsid w:val="00965667"/>
    <w:rsid w:val="00965A91"/>
    <w:rsid w:val="00973F14"/>
    <w:rsid w:val="00974D08"/>
    <w:rsid w:val="00974DFC"/>
    <w:rsid w:val="0097761D"/>
    <w:rsid w:val="00984BEF"/>
    <w:rsid w:val="009860B5"/>
    <w:rsid w:val="00986430"/>
    <w:rsid w:val="00986650"/>
    <w:rsid w:val="00990021"/>
    <w:rsid w:val="00990C59"/>
    <w:rsid w:val="00992444"/>
    <w:rsid w:val="0099327F"/>
    <w:rsid w:val="00993BA7"/>
    <w:rsid w:val="00993E66"/>
    <w:rsid w:val="009943F1"/>
    <w:rsid w:val="00994F73"/>
    <w:rsid w:val="009A221B"/>
    <w:rsid w:val="009A2E8C"/>
    <w:rsid w:val="009A3B6B"/>
    <w:rsid w:val="009A646B"/>
    <w:rsid w:val="009A760C"/>
    <w:rsid w:val="009B1B30"/>
    <w:rsid w:val="009B1E52"/>
    <w:rsid w:val="009B3319"/>
    <w:rsid w:val="009B3C6C"/>
    <w:rsid w:val="009B56FF"/>
    <w:rsid w:val="009B5B75"/>
    <w:rsid w:val="009B642E"/>
    <w:rsid w:val="009B68F8"/>
    <w:rsid w:val="009C067E"/>
    <w:rsid w:val="009C13C6"/>
    <w:rsid w:val="009C1CEF"/>
    <w:rsid w:val="009C2A5A"/>
    <w:rsid w:val="009C2B6D"/>
    <w:rsid w:val="009C2C1B"/>
    <w:rsid w:val="009C34D5"/>
    <w:rsid w:val="009C4AC9"/>
    <w:rsid w:val="009C6145"/>
    <w:rsid w:val="009D0D8F"/>
    <w:rsid w:val="009D21EA"/>
    <w:rsid w:val="009D226F"/>
    <w:rsid w:val="009D2404"/>
    <w:rsid w:val="009D246A"/>
    <w:rsid w:val="009D3639"/>
    <w:rsid w:val="009E0C85"/>
    <w:rsid w:val="009E3F3C"/>
    <w:rsid w:val="009E4ADF"/>
    <w:rsid w:val="009E56FA"/>
    <w:rsid w:val="009E6F2A"/>
    <w:rsid w:val="009E7750"/>
    <w:rsid w:val="009E7976"/>
    <w:rsid w:val="009F051B"/>
    <w:rsid w:val="009F1A90"/>
    <w:rsid w:val="009F1D6A"/>
    <w:rsid w:val="009F37B7"/>
    <w:rsid w:val="009F4AC4"/>
    <w:rsid w:val="009F5E43"/>
    <w:rsid w:val="00A0120D"/>
    <w:rsid w:val="00A0330A"/>
    <w:rsid w:val="00A064AC"/>
    <w:rsid w:val="00A068DE"/>
    <w:rsid w:val="00A10F02"/>
    <w:rsid w:val="00A14E73"/>
    <w:rsid w:val="00A15BD4"/>
    <w:rsid w:val="00A16315"/>
    <w:rsid w:val="00A164B4"/>
    <w:rsid w:val="00A16B8F"/>
    <w:rsid w:val="00A17F57"/>
    <w:rsid w:val="00A200FA"/>
    <w:rsid w:val="00A2083A"/>
    <w:rsid w:val="00A20E11"/>
    <w:rsid w:val="00A21055"/>
    <w:rsid w:val="00A21697"/>
    <w:rsid w:val="00A2276D"/>
    <w:rsid w:val="00A2341D"/>
    <w:rsid w:val="00A2361D"/>
    <w:rsid w:val="00A24E12"/>
    <w:rsid w:val="00A252E2"/>
    <w:rsid w:val="00A25B0C"/>
    <w:rsid w:val="00A261BD"/>
    <w:rsid w:val="00A26821"/>
    <w:rsid w:val="00A26956"/>
    <w:rsid w:val="00A270AD"/>
    <w:rsid w:val="00A27588"/>
    <w:rsid w:val="00A309A6"/>
    <w:rsid w:val="00A30E3E"/>
    <w:rsid w:val="00A34A2F"/>
    <w:rsid w:val="00A34EB1"/>
    <w:rsid w:val="00A3707C"/>
    <w:rsid w:val="00A377B7"/>
    <w:rsid w:val="00A37F70"/>
    <w:rsid w:val="00A43860"/>
    <w:rsid w:val="00A44C4E"/>
    <w:rsid w:val="00A456BF"/>
    <w:rsid w:val="00A46173"/>
    <w:rsid w:val="00A50038"/>
    <w:rsid w:val="00A50360"/>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19CB"/>
    <w:rsid w:val="00A82346"/>
    <w:rsid w:val="00A84761"/>
    <w:rsid w:val="00A86987"/>
    <w:rsid w:val="00A90AB9"/>
    <w:rsid w:val="00A91526"/>
    <w:rsid w:val="00A91ADA"/>
    <w:rsid w:val="00A91E7B"/>
    <w:rsid w:val="00A92BA1"/>
    <w:rsid w:val="00A92DDA"/>
    <w:rsid w:val="00A94619"/>
    <w:rsid w:val="00A955A1"/>
    <w:rsid w:val="00A9776A"/>
    <w:rsid w:val="00AA0C2D"/>
    <w:rsid w:val="00AA1E5C"/>
    <w:rsid w:val="00AB0DEB"/>
    <w:rsid w:val="00AB0E32"/>
    <w:rsid w:val="00AB102A"/>
    <w:rsid w:val="00AB1B6E"/>
    <w:rsid w:val="00AB2D85"/>
    <w:rsid w:val="00AB4AD6"/>
    <w:rsid w:val="00AB4B65"/>
    <w:rsid w:val="00AB635B"/>
    <w:rsid w:val="00AB6DF1"/>
    <w:rsid w:val="00AC2D14"/>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48A1"/>
    <w:rsid w:val="00AF4E68"/>
    <w:rsid w:val="00AF59FB"/>
    <w:rsid w:val="00AF6F1D"/>
    <w:rsid w:val="00AF7049"/>
    <w:rsid w:val="00AF7182"/>
    <w:rsid w:val="00AF7255"/>
    <w:rsid w:val="00B000BD"/>
    <w:rsid w:val="00B00CC1"/>
    <w:rsid w:val="00B016B9"/>
    <w:rsid w:val="00B01CE1"/>
    <w:rsid w:val="00B01D94"/>
    <w:rsid w:val="00B0219B"/>
    <w:rsid w:val="00B02BC6"/>
    <w:rsid w:val="00B02C90"/>
    <w:rsid w:val="00B036C2"/>
    <w:rsid w:val="00B036C5"/>
    <w:rsid w:val="00B04944"/>
    <w:rsid w:val="00B055D4"/>
    <w:rsid w:val="00B05E34"/>
    <w:rsid w:val="00B074B4"/>
    <w:rsid w:val="00B07BF3"/>
    <w:rsid w:val="00B10484"/>
    <w:rsid w:val="00B10842"/>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D14"/>
    <w:rsid w:val="00B23FC5"/>
    <w:rsid w:val="00B26425"/>
    <w:rsid w:val="00B309D9"/>
    <w:rsid w:val="00B312F2"/>
    <w:rsid w:val="00B31619"/>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1F8D"/>
    <w:rsid w:val="00B53A5A"/>
    <w:rsid w:val="00B55A2A"/>
    <w:rsid w:val="00B57085"/>
    <w:rsid w:val="00B5799A"/>
    <w:rsid w:val="00B60143"/>
    <w:rsid w:val="00B61D48"/>
    <w:rsid w:val="00B62D92"/>
    <w:rsid w:val="00B64332"/>
    <w:rsid w:val="00B64A44"/>
    <w:rsid w:val="00B65442"/>
    <w:rsid w:val="00B6778E"/>
    <w:rsid w:val="00B704C9"/>
    <w:rsid w:val="00B71F49"/>
    <w:rsid w:val="00B724A5"/>
    <w:rsid w:val="00B74C05"/>
    <w:rsid w:val="00B753CC"/>
    <w:rsid w:val="00B759F1"/>
    <w:rsid w:val="00B765C8"/>
    <w:rsid w:val="00B775C4"/>
    <w:rsid w:val="00B7793A"/>
    <w:rsid w:val="00B80452"/>
    <w:rsid w:val="00B807EB"/>
    <w:rsid w:val="00B80FF6"/>
    <w:rsid w:val="00B81D9A"/>
    <w:rsid w:val="00B8263D"/>
    <w:rsid w:val="00B82DFD"/>
    <w:rsid w:val="00B84DD2"/>
    <w:rsid w:val="00B85B33"/>
    <w:rsid w:val="00B907BC"/>
    <w:rsid w:val="00B9159B"/>
    <w:rsid w:val="00B92889"/>
    <w:rsid w:val="00B92E6B"/>
    <w:rsid w:val="00B93086"/>
    <w:rsid w:val="00B94827"/>
    <w:rsid w:val="00B9674E"/>
    <w:rsid w:val="00B97442"/>
    <w:rsid w:val="00BA0942"/>
    <w:rsid w:val="00BA19ED"/>
    <w:rsid w:val="00BA1CFF"/>
    <w:rsid w:val="00BA300B"/>
    <w:rsid w:val="00BA4B8D"/>
    <w:rsid w:val="00BA4F78"/>
    <w:rsid w:val="00BA705F"/>
    <w:rsid w:val="00BB090E"/>
    <w:rsid w:val="00BB0CC4"/>
    <w:rsid w:val="00BB1A37"/>
    <w:rsid w:val="00BB22A8"/>
    <w:rsid w:val="00BB2BBC"/>
    <w:rsid w:val="00BB306C"/>
    <w:rsid w:val="00BB3B7A"/>
    <w:rsid w:val="00BB4783"/>
    <w:rsid w:val="00BC0186"/>
    <w:rsid w:val="00BC0F7D"/>
    <w:rsid w:val="00BC111F"/>
    <w:rsid w:val="00BC1C56"/>
    <w:rsid w:val="00BC1D8D"/>
    <w:rsid w:val="00BC22E8"/>
    <w:rsid w:val="00BC371B"/>
    <w:rsid w:val="00BC4564"/>
    <w:rsid w:val="00BC4B89"/>
    <w:rsid w:val="00BC4BCA"/>
    <w:rsid w:val="00BC567A"/>
    <w:rsid w:val="00BC5C19"/>
    <w:rsid w:val="00BC72A9"/>
    <w:rsid w:val="00BC7B0D"/>
    <w:rsid w:val="00BD0805"/>
    <w:rsid w:val="00BD0B2C"/>
    <w:rsid w:val="00BD19D1"/>
    <w:rsid w:val="00BD1D84"/>
    <w:rsid w:val="00BD69CB"/>
    <w:rsid w:val="00BD760D"/>
    <w:rsid w:val="00BD7CA8"/>
    <w:rsid w:val="00BE1F22"/>
    <w:rsid w:val="00BE3255"/>
    <w:rsid w:val="00BE38E8"/>
    <w:rsid w:val="00BE60A9"/>
    <w:rsid w:val="00BE61F0"/>
    <w:rsid w:val="00BE6B90"/>
    <w:rsid w:val="00BF07F2"/>
    <w:rsid w:val="00BF128E"/>
    <w:rsid w:val="00BF16AD"/>
    <w:rsid w:val="00BF4332"/>
    <w:rsid w:val="00BF44CD"/>
    <w:rsid w:val="00BF4736"/>
    <w:rsid w:val="00BF4B52"/>
    <w:rsid w:val="00BF72A7"/>
    <w:rsid w:val="00C00E4F"/>
    <w:rsid w:val="00C031FD"/>
    <w:rsid w:val="00C046A3"/>
    <w:rsid w:val="00C048B3"/>
    <w:rsid w:val="00C05FBC"/>
    <w:rsid w:val="00C062B4"/>
    <w:rsid w:val="00C06C99"/>
    <w:rsid w:val="00C07B1F"/>
    <w:rsid w:val="00C07C61"/>
    <w:rsid w:val="00C07DD1"/>
    <w:rsid w:val="00C07FE6"/>
    <w:rsid w:val="00C13411"/>
    <w:rsid w:val="00C1496A"/>
    <w:rsid w:val="00C14C88"/>
    <w:rsid w:val="00C15F1C"/>
    <w:rsid w:val="00C176BE"/>
    <w:rsid w:val="00C22FD9"/>
    <w:rsid w:val="00C26B20"/>
    <w:rsid w:val="00C27964"/>
    <w:rsid w:val="00C32289"/>
    <w:rsid w:val="00C33079"/>
    <w:rsid w:val="00C34F44"/>
    <w:rsid w:val="00C35078"/>
    <w:rsid w:val="00C353F5"/>
    <w:rsid w:val="00C40F21"/>
    <w:rsid w:val="00C41ADB"/>
    <w:rsid w:val="00C4323D"/>
    <w:rsid w:val="00C43DCD"/>
    <w:rsid w:val="00C45231"/>
    <w:rsid w:val="00C4537F"/>
    <w:rsid w:val="00C45F09"/>
    <w:rsid w:val="00C4608A"/>
    <w:rsid w:val="00C4680F"/>
    <w:rsid w:val="00C4696B"/>
    <w:rsid w:val="00C472F6"/>
    <w:rsid w:val="00C51808"/>
    <w:rsid w:val="00C523E1"/>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6DDF"/>
    <w:rsid w:val="00C875FE"/>
    <w:rsid w:val="00C912C4"/>
    <w:rsid w:val="00C93BFD"/>
    <w:rsid w:val="00C93F40"/>
    <w:rsid w:val="00C9406B"/>
    <w:rsid w:val="00C96D45"/>
    <w:rsid w:val="00C977EB"/>
    <w:rsid w:val="00CA1E30"/>
    <w:rsid w:val="00CA3D0C"/>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2766"/>
    <w:rsid w:val="00CD29FD"/>
    <w:rsid w:val="00CD486C"/>
    <w:rsid w:val="00CD4ABE"/>
    <w:rsid w:val="00CD647F"/>
    <w:rsid w:val="00CD7151"/>
    <w:rsid w:val="00CD78CC"/>
    <w:rsid w:val="00CE029B"/>
    <w:rsid w:val="00CE1D83"/>
    <w:rsid w:val="00CE3059"/>
    <w:rsid w:val="00CE60D8"/>
    <w:rsid w:val="00CE7214"/>
    <w:rsid w:val="00CF20E3"/>
    <w:rsid w:val="00CF244A"/>
    <w:rsid w:val="00CF2E87"/>
    <w:rsid w:val="00CF2F3C"/>
    <w:rsid w:val="00CF31B1"/>
    <w:rsid w:val="00CF4411"/>
    <w:rsid w:val="00CF5290"/>
    <w:rsid w:val="00CF6A82"/>
    <w:rsid w:val="00CF7C28"/>
    <w:rsid w:val="00CF7C3F"/>
    <w:rsid w:val="00D01178"/>
    <w:rsid w:val="00D017AE"/>
    <w:rsid w:val="00D019E3"/>
    <w:rsid w:val="00D02FE2"/>
    <w:rsid w:val="00D03A2D"/>
    <w:rsid w:val="00D04091"/>
    <w:rsid w:val="00D05BF1"/>
    <w:rsid w:val="00D060B3"/>
    <w:rsid w:val="00D0708E"/>
    <w:rsid w:val="00D07831"/>
    <w:rsid w:val="00D10D66"/>
    <w:rsid w:val="00D10FF7"/>
    <w:rsid w:val="00D11E6A"/>
    <w:rsid w:val="00D131EC"/>
    <w:rsid w:val="00D13715"/>
    <w:rsid w:val="00D139B8"/>
    <w:rsid w:val="00D13F6C"/>
    <w:rsid w:val="00D15BBA"/>
    <w:rsid w:val="00D15E6B"/>
    <w:rsid w:val="00D16262"/>
    <w:rsid w:val="00D1720A"/>
    <w:rsid w:val="00D172FF"/>
    <w:rsid w:val="00D20AFC"/>
    <w:rsid w:val="00D24E86"/>
    <w:rsid w:val="00D268B7"/>
    <w:rsid w:val="00D27E01"/>
    <w:rsid w:val="00D309CC"/>
    <w:rsid w:val="00D31E74"/>
    <w:rsid w:val="00D35C48"/>
    <w:rsid w:val="00D36D27"/>
    <w:rsid w:val="00D40761"/>
    <w:rsid w:val="00D40ACE"/>
    <w:rsid w:val="00D414E1"/>
    <w:rsid w:val="00D4190F"/>
    <w:rsid w:val="00D42A1A"/>
    <w:rsid w:val="00D453CD"/>
    <w:rsid w:val="00D45E83"/>
    <w:rsid w:val="00D46060"/>
    <w:rsid w:val="00D463FE"/>
    <w:rsid w:val="00D46431"/>
    <w:rsid w:val="00D468B9"/>
    <w:rsid w:val="00D46EDF"/>
    <w:rsid w:val="00D47F96"/>
    <w:rsid w:val="00D51B0F"/>
    <w:rsid w:val="00D56A52"/>
    <w:rsid w:val="00D57972"/>
    <w:rsid w:val="00D60946"/>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1C16"/>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46B3"/>
    <w:rsid w:val="00DD4C17"/>
    <w:rsid w:val="00DD4C9E"/>
    <w:rsid w:val="00DD5B05"/>
    <w:rsid w:val="00DD5D25"/>
    <w:rsid w:val="00DD65DC"/>
    <w:rsid w:val="00DD7BA8"/>
    <w:rsid w:val="00DD7FF2"/>
    <w:rsid w:val="00DE12DB"/>
    <w:rsid w:val="00DE15B7"/>
    <w:rsid w:val="00DE48A9"/>
    <w:rsid w:val="00DE5CB6"/>
    <w:rsid w:val="00DE62C0"/>
    <w:rsid w:val="00DE6E17"/>
    <w:rsid w:val="00DF0D85"/>
    <w:rsid w:val="00DF146D"/>
    <w:rsid w:val="00DF2B1F"/>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08E4"/>
    <w:rsid w:val="00E31548"/>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3DE7"/>
    <w:rsid w:val="00E542BC"/>
    <w:rsid w:val="00E5541B"/>
    <w:rsid w:val="00E576C9"/>
    <w:rsid w:val="00E6138C"/>
    <w:rsid w:val="00E617AF"/>
    <w:rsid w:val="00E61B6D"/>
    <w:rsid w:val="00E62991"/>
    <w:rsid w:val="00E63BEB"/>
    <w:rsid w:val="00E65481"/>
    <w:rsid w:val="00E6571D"/>
    <w:rsid w:val="00E65AAE"/>
    <w:rsid w:val="00E67970"/>
    <w:rsid w:val="00E67C5B"/>
    <w:rsid w:val="00E70537"/>
    <w:rsid w:val="00E7095F"/>
    <w:rsid w:val="00E70E92"/>
    <w:rsid w:val="00E72324"/>
    <w:rsid w:val="00E72ABE"/>
    <w:rsid w:val="00E730E6"/>
    <w:rsid w:val="00E74700"/>
    <w:rsid w:val="00E75C1B"/>
    <w:rsid w:val="00E76BD1"/>
    <w:rsid w:val="00E76DB3"/>
    <w:rsid w:val="00E77364"/>
    <w:rsid w:val="00E775CC"/>
    <w:rsid w:val="00E77645"/>
    <w:rsid w:val="00E803C2"/>
    <w:rsid w:val="00E80DE4"/>
    <w:rsid w:val="00E80F4D"/>
    <w:rsid w:val="00E81182"/>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436"/>
    <w:rsid w:val="00EA0C1E"/>
    <w:rsid w:val="00EA1077"/>
    <w:rsid w:val="00EA3376"/>
    <w:rsid w:val="00EA4B0B"/>
    <w:rsid w:val="00EA6522"/>
    <w:rsid w:val="00EA6749"/>
    <w:rsid w:val="00EB0061"/>
    <w:rsid w:val="00EB0C57"/>
    <w:rsid w:val="00EB1367"/>
    <w:rsid w:val="00EB2076"/>
    <w:rsid w:val="00EB2168"/>
    <w:rsid w:val="00EB22F4"/>
    <w:rsid w:val="00EB387E"/>
    <w:rsid w:val="00EB6C91"/>
    <w:rsid w:val="00EB79D3"/>
    <w:rsid w:val="00EB7D73"/>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10B7"/>
    <w:rsid w:val="00F129F5"/>
    <w:rsid w:val="00F139D9"/>
    <w:rsid w:val="00F14795"/>
    <w:rsid w:val="00F1522E"/>
    <w:rsid w:val="00F16143"/>
    <w:rsid w:val="00F1786C"/>
    <w:rsid w:val="00F21311"/>
    <w:rsid w:val="00F22EC7"/>
    <w:rsid w:val="00F273D3"/>
    <w:rsid w:val="00F279E7"/>
    <w:rsid w:val="00F27CC9"/>
    <w:rsid w:val="00F314DF"/>
    <w:rsid w:val="00F324C7"/>
    <w:rsid w:val="00F325C8"/>
    <w:rsid w:val="00F33F4B"/>
    <w:rsid w:val="00F33FA9"/>
    <w:rsid w:val="00F35577"/>
    <w:rsid w:val="00F366CB"/>
    <w:rsid w:val="00F369DD"/>
    <w:rsid w:val="00F37626"/>
    <w:rsid w:val="00F40EAB"/>
    <w:rsid w:val="00F41764"/>
    <w:rsid w:val="00F43C98"/>
    <w:rsid w:val="00F44AA2"/>
    <w:rsid w:val="00F44D05"/>
    <w:rsid w:val="00F456ED"/>
    <w:rsid w:val="00F45ED8"/>
    <w:rsid w:val="00F46279"/>
    <w:rsid w:val="00F50255"/>
    <w:rsid w:val="00F50A64"/>
    <w:rsid w:val="00F51BD3"/>
    <w:rsid w:val="00F52B70"/>
    <w:rsid w:val="00F52C27"/>
    <w:rsid w:val="00F533B4"/>
    <w:rsid w:val="00F53958"/>
    <w:rsid w:val="00F53A99"/>
    <w:rsid w:val="00F5402A"/>
    <w:rsid w:val="00F55754"/>
    <w:rsid w:val="00F56DDF"/>
    <w:rsid w:val="00F601B9"/>
    <w:rsid w:val="00F613C7"/>
    <w:rsid w:val="00F614AC"/>
    <w:rsid w:val="00F62AEB"/>
    <w:rsid w:val="00F6358D"/>
    <w:rsid w:val="00F63CA6"/>
    <w:rsid w:val="00F64319"/>
    <w:rsid w:val="00F653B8"/>
    <w:rsid w:val="00F655F3"/>
    <w:rsid w:val="00F65781"/>
    <w:rsid w:val="00F65C68"/>
    <w:rsid w:val="00F65E1B"/>
    <w:rsid w:val="00F67E8B"/>
    <w:rsid w:val="00F67EE8"/>
    <w:rsid w:val="00F70647"/>
    <w:rsid w:val="00F7204E"/>
    <w:rsid w:val="00F7302D"/>
    <w:rsid w:val="00F73852"/>
    <w:rsid w:val="00F73D52"/>
    <w:rsid w:val="00F73F71"/>
    <w:rsid w:val="00F74DDC"/>
    <w:rsid w:val="00F76492"/>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6F26"/>
    <w:rsid w:val="00FA7625"/>
    <w:rsid w:val="00FA77A1"/>
    <w:rsid w:val="00FA7B19"/>
    <w:rsid w:val="00FB03C5"/>
    <w:rsid w:val="00FB52FC"/>
    <w:rsid w:val="00FB5712"/>
    <w:rsid w:val="00FB6811"/>
    <w:rsid w:val="00FB7AD7"/>
    <w:rsid w:val="00FB7DF6"/>
    <w:rsid w:val="00FC02A4"/>
    <w:rsid w:val="00FC1192"/>
    <w:rsid w:val="00FC133C"/>
    <w:rsid w:val="00FC259F"/>
    <w:rsid w:val="00FC33B0"/>
    <w:rsid w:val="00FC424A"/>
    <w:rsid w:val="00FC4DA7"/>
    <w:rsid w:val="00FC7900"/>
    <w:rsid w:val="00FD178E"/>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3906197">
      <w:bodyDiv w:val="1"/>
      <w:marLeft w:val="0"/>
      <w:marRight w:val="0"/>
      <w:marTop w:val="0"/>
      <w:marBottom w:val="0"/>
      <w:divBdr>
        <w:top w:val="none" w:sz="0" w:space="0" w:color="auto"/>
        <w:left w:val="none" w:sz="0" w:space="0" w:color="auto"/>
        <w:bottom w:val="none" w:sz="0" w:space="0" w:color="auto"/>
        <w:right w:val="none" w:sz="0" w:space="0" w:color="auto"/>
      </w:divBdr>
      <w:divsChild>
        <w:div w:id="1469009272">
          <w:marLeft w:val="0"/>
          <w:marRight w:val="0"/>
          <w:marTop w:val="0"/>
          <w:marBottom w:val="0"/>
          <w:divBdr>
            <w:top w:val="none" w:sz="0" w:space="0" w:color="auto"/>
            <w:left w:val="none" w:sz="0" w:space="0" w:color="auto"/>
            <w:bottom w:val="none" w:sz="0" w:space="0" w:color="auto"/>
            <w:right w:val="none" w:sz="0" w:space="0" w:color="auto"/>
          </w:divBdr>
          <w:divsChild>
            <w:div w:id="16789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77489251">
      <w:bodyDiv w:val="1"/>
      <w:marLeft w:val="0"/>
      <w:marRight w:val="0"/>
      <w:marTop w:val="0"/>
      <w:marBottom w:val="0"/>
      <w:divBdr>
        <w:top w:val="none" w:sz="0" w:space="0" w:color="auto"/>
        <w:left w:val="none" w:sz="0" w:space="0" w:color="auto"/>
        <w:bottom w:val="none" w:sz="0" w:space="0" w:color="auto"/>
        <w:right w:val="none" w:sz="0" w:space="0" w:color="auto"/>
      </w:divBdr>
      <w:divsChild>
        <w:div w:id="1252816138">
          <w:marLeft w:val="0"/>
          <w:marRight w:val="0"/>
          <w:marTop w:val="0"/>
          <w:marBottom w:val="0"/>
          <w:divBdr>
            <w:top w:val="none" w:sz="0" w:space="0" w:color="auto"/>
            <w:left w:val="none" w:sz="0" w:space="0" w:color="auto"/>
            <w:bottom w:val="none" w:sz="0" w:space="0" w:color="auto"/>
            <w:right w:val="none" w:sz="0" w:space="0" w:color="auto"/>
          </w:divBdr>
          <w:divsChild>
            <w:div w:id="2004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32416476">
      <w:bodyDiv w:val="1"/>
      <w:marLeft w:val="0"/>
      <w:marRight w:val="0"/>
      <w:marTop w:val="0"/>
      <w:marBottom w:val="0"/>
      <w:divBdr>
        <w:top w:val="none" w:sz="0" w:space="0" w:color="auto"/>
        <w:left w:val="none" w:sz="0" w:space="0" w:color="auto"/>
        <w:bottom w:val="none" w:sz="0" w:space="0" w:color="auto"/>
        <w:right w:val="none" w:sz="0" w:space="0" w:color="auto"/>
      </w:divBdr>
      <w:divsChild>
        <w:div w:id="243996622">
          <w:marLeft w:val="0"/>
          <w:marRight w:val="0"/>
          <w:marTop w:val="0"/>
          <w:marBottom w:val="0"/>
          <w:divBdr>
            <w:top w:val="none" w:sz="0" w:space="0" w:color="auto"/>
            <w:left w:val="none" w:sz="0" w:space="0" w:color="auto"/>
            <w:bottom w:val="none" w:sz="0" w:space="0" w:color="auto"/>
            <w:right w:val="none" w:sz="0" w:space="0" w:color="auto"/>
          </w:divBdr>
          <w:divsChild>
            <w:div w:id="111138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8074</TotalTime>
  <Pages>3</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1332</cp:revision>
  <cp:lastPrinted>2019-02-25T14:05:00Z</cp:lastPrinted>
  <dcterms:created xsi:type="dcterms:W3CDTF">2020-02-11T14:49:00Z</dcterms:created>
  <dcterms:modified xsi:type="dcterms:W3CDTF">2025-08-13T19:50:00Z</dcterms:modified>
  <cp:category/>
</cp:coreProperties>
</file>